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62" w:rsidRPr="001C61C2" w:rsidRDefault="00CC5562" w:rsidP="00005709">
      <w:pPr>
        <w:spacing w:before="100" w:beforeAutospacing="1" w:after="120"/>
        <w:ind w:left="284" w:right="201"/>
        <w:jc w:val="both"/>
        <w:rPr>
          <w:rFonts w:ascii="Calibri" w:hAnsi="Calibri" w:cs="Calibri"/>
          <w:lang w:val="it-IT"/>
        </w:rPr>
      </w:pPr>
      <w:r w:rsidRPr="005C0172">
        <w:rPr>
          <w:rFonts w:ascii="Calibri" w:hAnsi="Calibri" w:cs="Calibri"/>
          <w:noProof/>
          <w:sz w:val="28"/>
          <w:szCs w:val="28"/>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i1025" type="#_x0000_t75" alt="Immagine che contiene testoDescrizione generata automaticamente" style="width:131.25pt;height:50.25pt;visibility:visible">
            <v:imagedata r:id="rId7" o:title=""/>
          </v:shape>
        </w:pict>
      </w:r>
      <w:r w:rsidRPr="001C61C2">
        <w:rPr>
          <w:rFonts w:ascii="Calibri" w:hAnsi="Calibri" w:cs="Calibri"/>
          <w:lang w:val="it-IT"/>
        </w:rPr>
        <w:t xml:space="preserve">      </w:t>
      </w:r>
      <w:r w:rsidRPr="005C0172">
        <w:rPr>
          <w:rFonts w:ascii="Calibri" w:hAnsi="Calibri" w:cs="Calibri"/>
          <w:noProof/>
          <w:lang w:val="it-IT" w:eastAsia="it-IT"/>
        </w:rPr>
        <w:pict>
          <v:shape id="Immagine 4" o:spid="_x0000_i1026" type="#_x0000_t75" style="width:38.25pt;height:32.25pt;visibility:visible">
            <v:imagedata r:id="rId8" o:title=""/>
          </v:shape>
        </w:pict>
      </w:r>
      <w:r w:rsidRPr="001C61C2">
        <w:rPr>
          <w:rFonts w:ascii="Calibri" w:hAnsi="Calibri" w:cs="Calibri"/>
          <w:lang w:val="it-IT"/>
        </w:rPr>
        <w:t xml:space="preserve">                                                                                    </w:t>
      </w:r>
      <w:r w:rsidRPr="005C0172">
        <w:rPr>
          <w:rFonts w:ascii="Calibri" w:hAnsi="Calibri" w:cs="Calibri"/>
          <w:noProof/>
          <w:sz w:val="24"/>
          <w:szCs w:val="24"/>
          <w:lang w:val="it-IT" w:eastAsia="it-IT"/>
        </w:rPr>
        <w:pict>
          <v:shape id="Immagine 6" o:spid="_x0000_i1027" type="#_x0000_t75" alt="Macintosh HD:Users:priviteradamiano:Desktop:loghi:ESTATEPINE_logo_F.jpg" style="width:47.25pt;height:50.25pt;visibility:visible">
            <v:imagedata r:id="rId9" o:title=""/>
          </v:shape>
        </w:pict>
      </w:r>
    </w:p>
    <w:p w:rsidR="00CC5562" w:rsidRPr="001C61C2" w:rsidRDefault="00CC5562" w:rsidP="00005709">
      <w:pPr>
        <w:spacing w:before="100" w:beforeAutospacing="1" w:after="120"/>
        <w:ind w:left="284" w:right="201"/>
        <w:jc w:val="both"/>
        <w:rPr>
          <w:rFonts w:ascii="Calibri" w:hAnsi="Calibri" w:cs="Calibri"/>
          <w:i/>
          <w:iCs/>
          <w:lang w:val="it-IT"/>
        </w:rPr>
      </w:pPr>
      <w:r w:rsidRPr="001C61C2">
        <w:rPr>
          <w:rFonts w:ascii="Calibri" w:hAnsi="Calibri" w:cs="Calibri"/>
          <w:i/>
          <w:iCs/>
          <w:lang w:val="it-IT"/>
        </w:rPr>
        <w:t>comunicato stampa</w:t>
      </w:r>
    </w:p>
    <w:p w:rsidR="00CC5562" w:rsidRPr="00BE4151" w:rsidRDefault="00CC5562" w:rsidP="00005709">
      <w:pPr>
        <w:spacing w:before="100" w:beforeAutospacing="1" w:after="120"/>
        <w:ind w:left="284" w:right="201"/>
        <w:contextualSpacing/>
        <w:jc w:val="center"/>
        <w:rPr>
          <w:rFonts w:ascii="Calibri" w:hAnsi="Calibri" w:cs="Calibri"/>
          <w:bCs/>
          <w:sz w:val="40"/>
          <w:szCs w:val="40"/>
          <w:lang w:val="it-IT"/>
        </w:rPr>
      </w:pPr>
      <w:r w:rsidRPr="00BE4151">
        <w:rPr>
          <w:rFonts w:ascii="Calibri" w:hAnsi="Calibri" w:cs="Calibri"/>
          <w:bCs/>
          <w:sz w:val="40"/>
          <w:szCs w:val="40"/>
          <w:lang w:val="it-IT"/>
        </w:rPr>
        <w:t>IMMAGINI dell’INTERNO 2019</w:t>
      </w:r>
    </w:p>
    <w:p w:rsidR="00CC5562" w:rsidRPr="00BE4151" w:rsidRDefault="00CC5562" w:rsidP="00005709">
      <w:pPr>
        <w:spacing w:before="100" w:beforeAutospacing="1" w:after="120"/>
        <w:ind w:left="284" w:right="201"/>
        <w:contextualSpacing/>
        <w:jc w:val="center"/>
        <w:rPr>
          <w:rFonts w:ascii="Calibri" w:hAnsi="Calibri" w:cs="Calibri"/>
          <w:bCs/>
          <w:sz w:val="28"/>
          <w:szCs w:val="28"/>
          <w:lang w:val="it-IT"/>
        </w:rPr>
      </w:pPr>
      <w:r w:rsidRPr="00BE4151">
        <w:rPr>
          <w:rFonts w:ascii="Calibri" w:hAnsi="Calibri" w:cs="Calibri"/>
          <w:bCs/>
          <w:sz w:val="28"/>
          <w:szCs w:val="28"/>
          <w:lang w:val="it-IT"/>
        </w:rPr>
        <w:t>XXV Festival Internazionale del Teatro di Figura Contemporaneo</w:t>
      </w:r>
    </w:p>
    <w:p w:rsidR="00CC5562" w:rsidRPr="00BE4151" w:rsidRDefault="00CC5562" w:rsidP="00005709">
      <w:pPr>
        <w:spacing w:before="100" w:beforeAutospacing="1" w:after="120"/>
        <w:ind w:left="284" w:right="201"/>
        <w:contextualSpacing/>
        <w:jc w:val="center"/>
        <w:rPr>
          <w:rFonts w:ascii="Calibri" w:hAnsi="Calibri" w:cs="Calibri"/>
          <w:lang w:val="it-IT"/>
        </w:rPr>
      </w:pPr>
      <w:r w:rsidRPr="00BE4151">
        <w:rPr>
          <w:rFonts w:ascii="Calibri" w:hAnsi="Calibri" w:cs="Calibri"/>
          <w:lang w:val="it-IT"/>
        </w:rPr>
        <w:t>21/22 giugno 2019 – 03/07 settembre 2019 – domeniche di ottobre/novembre 2019</w:t>
      </w:r>
    </w:p>
    <w:p w:rsidR="00CC5562" w:rsidRPr="00BE4151" w:rsidRDefault="00CC5562" w:rsidP="00005709">
      <w:pPr>
        <w:spacing w:before="100" w:beforeAutospacing="1" w:after="120"/>
        <w:ind w:left="284" w:right="201"/>
        <w:jc w:val="center"/>
        <w:rPr>
          <w:rFonts w:ascii="Calibri" w:hAnsi="Calibri" w:cs="Calibri"/>
          <w:b/>
          <w:lang w:val="it-IT"/>
        </w:rPr>
      </w:pPr>
      <w:r w:rsidRPr="00BE4151">
        <w:rPr>
          <w:rFonts w:ascii="Calibri" w:hAnsi="Calibri" w:cs="Calibri"/>
          <w:b/>
          <w:lang w:val="it-IT"/>
        </w:rPr>
        <w:t>I SOSTENITORI</w:t>
      </w:r>
    </w:p>
    <w:p w:rsidR="00CC5562" w:rsidRDefault="00CC5562" w:rsidP="005810D2">
      <w:pPr>
        <w:spacing w:before="100" w:beforeAutospacing="1" w:after="120"/>
        <w:ind w:left="284" w:right="198"/>
        <w:contextualSpacing/>
        <w:jc w:val="both"/>
        <w:rPr>
          <w:rFonts w:ascii="Calibri" w:hAnsi="Calibri" w:cs="Calibri"/>
          <w:i/>
          <w:lang w:val="it-IT"/>
        </w:rPr>
      </w:pPr>
      <w:r w:rsidRPr="00BE4151">
        <w:rPr>
          <w:rFonts w:ascii="Calibri" w:hAnsi="Calibri" w:cs="Calibri"/>
          <w:i/>
          <w:lang w:val="it-IT"/>
        </w:rPr>
        <w:t xml:space="preserve">       </w:t>
      </w:r>
      <w:r w:rsidRPr="005C0172">
        <w:rPr>
          <w:rFonts w:ascii="Calibri" w:hAnsi="Calibri" w:cs="Calibri"/>
          <w:b/>
          <w:noProof/>
          <w:sz w:val="24"/>
          <w:szCs w:val="24"/>
          <w:lang w:val="it-IT" w:eastAsia="it-IT"/>
        </w:rPr>
        <w:pict>
          <v:shape id="Immagine 1" o:spid="_x0000_i1028" type="#_x0000_t75" alt="Macintosh HD:Users:priviteradamiano:Desktop:loghi:Pinerolo-logo_scontornato.jpg" style="width:87.75pt;height:34.5pt;visibility:visible">
            <v:imagedata r:id="rId10" o:title=""/>
          </v:shape>
        </w:pict>
      </w:r>
      <w:r w:rsidRPr="00BE4151">
        <w:rPr>
          <w:rFonts w:ascii="Calibri" w:hAnsi="Calibri" w:cs="Calibri"/>
          <w:i/>
          <w:lang w:val="it-IT"/>
        </w:rPr>
        <w:t xml:space="preserve">                 </w:t>
      </w:r>
      <w:r w:rsidRPr="005C0172">
        <w:rPr>
          <w:rFonts w:ascii="Calibri" w:hAnsi="Calibri" w:cs="Calibri"/>
          <w:b/>
          <w:noProof/>
          <w:sz w:val="24"/>
          <w:szCs w:val="24"/>
          <w:lang w:val="it-IT" w:eastAsia="it-IT"/>
        </w:rPr>
        <w:pict>
          <v:shape id="Immagine 7" o:spid="_x0000_i1029" type="#_x0000_t75" alt="Macintosh HD:Users:priviteradamiano:Desktop:loghi:Regionebianca.jpg" style="width:78pt;height:25.5pt;visibility:visible">
            <v:imagedata r:id="rId11" o:title=""/>
          </v:shape>
        </w:pict>
      </w:r>
      <w:r w:rsidRPr="00BE4151">
        <w:rPr>
          <w:rFonts w:ascii="Calibri" w:hAnsi="Calibri" w:cs="Calibri"/>
          <w:i/>
          <w:lang w:val="it-IT"/>
        </w:rPr>
        <w:t xml:space="preserve">          </w:t>
      </w:r>
      <w:r w:rsidRPr="005C0172">
        <w:rPr>
          <w:rFonts w:ascii="Calibri" w:hAnsi="Calibri" w:cs="Calibri"/>
          <w:i/>
          <w:noProof/>
          <w:lang w:val="it-IT" w:eastAsia="it-IT"/>
        </w:rPr>
        <w:pict>
          <v:shape id="Immagine 2" o:spid="_x0000_i1030" type="#_x0000_t75" style="width:105.75pt;height:51pt;visibility:visible">
            <v:imagedata r:id="rId12" o:title=""/>
          </v:shape>
        </w:pict>
      </w:r>
      <w:r w:rsidRPr="00BE4151">
        <w:rPr>
          <w:rFonts w:ascii="Calibri" w:hAnsi="Calibri" w:cs="Calibri"/>
          <w:i/>
          <w:lang w:val="it-IT"/>
        </w:rPr>
        <w:t xml:space="preserve">         </w:t>
      </w:r>
      <w:r w:rsidRPr="005C0172">
        <w:rPr>
          <w:rFonts w:ascii="Calibri" w:hAnsi="Calibri" w:cs="Calibri"/>
          <w:b/>
          <w:noProof/>
          <w:sz w:val="24"/>
          <w:szCs w:val="24"/>
          <w:lang w:val="it-IT" w:eastAsia="it-IT"/>
        </w:rPr>
        <w:pict>
          <v:shape id="Immagine 9" o:spid="_x0000_i1031" type="#_x0000_t75" alt="Macintosh HD:Users:priviteradamiano:Desktop:loghi:FondazioneCRT.psd" style="width:80.25pt;height:22.5pt;visibility:visible">
            <v:imagedata r:id="rId13" o:title=""/>
          </v:shape>
        </w:pict>
      </w:r>
    </w:p>
    <w:p w:rsidR="00CC5562" w:rsidRPr="00BE4151" w:rsidRDefault="00CC5562" w:rsidP="005810D2">
      <w:pPr>
        <w:spacing w:before="100" w:beforeAutospacing="1" w:after="120"/>
        <w:ind w:left="284" w:right="198"/>
        <w:contextualSpacing/>
        <w:jc w:val="both"/>
        <w:rPr>
          <w:rFonts w:ascii="Calibri" w:hAnsi="Calibri" w:cs="Calibri"/>
          <w:i/>
          <w:lang w:val="it-IT"/>
        </w:rPr>
      </w:pPr>
    </w:p>
    <w:p w:rsidR="00CC5562" w:rsidRPr="006B640A" w:rsidRDefault="00CC5562" w:rsidP="006B640A">
      <w:pPr>
        <w:spacing w:before="100" w:beforeAutospacing="1" w:after="120"/>
        <w:ind w:left="284" w:right="201"/>
        <w:jc w:val="both"/>
        <w:rPr>
          <w:rFonts w:ascii="Calibri" w:hAnsi="Calibri" w:cs="Calibri"/>
          <w:sz w:val="20"/>
          <w:szCs w:val="20"/>
          <w:lang w:val="it-IT"/>
        </w:rPr>
      </w:pPr>
      <w:r w:rsidRPr="00113864">
        <w:rPr>
          <w:rFonts w:ascii="Calibri" w:hAnsi="Calibri" w:cs="Calibri"/>
          <w:i/>
          <w:iCs/>
          <w:sz w:val="20"/>
          <w:szCs w:val="20"/>
          <w:lang w:val="it-IT" w:eastAsia="it-IT"/>
        </w:rPr>
        <w:t>Il XXV Festival Immagini dell’Interno</w:t>
      </w:r>
      <w:r>
        <w:rPr>
          <w:rFonts w:ascii="Calibri" w:hAnsi="Calibri" w:cs="Calibri"/>
          <w:i/>
          <w:iCs/>
          <w:sz w:val="20"/>
          <w:szCs w:val="20"/>
          <w:lang w:val="it-IT" w:eastAsia="it-IT"/>
        </w:rPr>
        <w:t xml:space="preserve"> è stato realizzato</w:t>
      </w:r>
      <w:r w:rsidRPr="00113864">
        <w:rPr>
          <w:rFonts w:ascii="Calibri" w:hAnsi="Calibri" w:cs="Calibri"/>
          <w:i/>
          <w:iCs/>
          <w:sz w:val="20"/>
          <w:szCs w:val="20"/>
          <w:lang w:val="it-IT" w:eastAsia="it-IT"/>
        </w:rPr>
        <w:t xml:space="preserve"> </w:t>
      </w:r>
      <w:r w:rsidRPr="006B640A">
        <w:rPr>
          <w:rFonts w:ascii="Calibri" w:hAnsi="Calibri" w:cs="Calibri"/>
          <w:i/>
          <w:iCs/>
          <w:color w:val="000000"/>
          <w:sz w:val="20"/>
          <w:szCs w:val="20"/>
          <w:lang w:val="it-IT" w:eastAsia="it-IT"/>
        </w:rPr>
        <w:t>con il Patrocinio e il contributo della Città di Pinerolo</w:t>
      </w:r>
      <w:r w:rsidRPr="00113864">
        <w:rPr>
          <w:rFonts w:ascii="Calibri" w:hAnsi="Calibri" w:cs="Calibri"/>
          <w:sz w:val="20"/>
          <w:szCs w:val="20"/>
          <w:lang w:val="it-IT"/>
        </w:rPr>
        <w:t xml:space="preserve"> e </w:t>
      </w:r>
      <w:r>
        <w:rPr>
          <w:rFonts w:ascii="Calibri" w:hAnsi="Calibri" w:cs="Calibri"/>
          <w:sz w:val="20"/>
          <w:szCs w:val="20"/>
          <w:lang w:val="it-IT"/>
        </w:rPr>
        <w:t>del</w:t>
      </w:r>
      <w:r w:rsidRPr="00113864">
        <w:rPr>
          <w:rFonts w:ascii="Calibri" w:hAnsi="Calibri" w:cs="Calibri"/>
          <w:sz w:val="20"/>
          <w:szCs w:val="20"/>
          <w:lang w:val="it-IT"/>
        </w:rPr>
        <w:t xml:space="preserve">la </w:t>
      </w:r>
      <w:r w:rsidRPr="00272040">
        <w:rPr>
          <w:rFonts w:ascii="Calibri" w:hAnsi="Calibri" w:cs="Calibri"/>
          <w:i/>
          <w:iCs/>
          <w:sz w:val="20"/>
          <w:szCs w:val="20"/>
          <w:lang w:val="it-IT"/>
        </w:rPr>
        <w:t>Regione Piemonte</w:t>
      </w:r>
      <w:r w:rsidRPr="00113864">
        <w:rPr>
          <w:rFonts w:ascii="Calibri" w:hAnsi="Calibri" w:cs="Calibri"/>
          <w:sz w:val="20"/>
          <w:szCs w:val="20"/>
          <w:lang w:val="it-IT"/>
        </w:rPr>
        <w:t xml:space="preserve">. </w:t>
      </w:r>
    </w:p>
    <w:p w:rsidR="00CC5562" w:rsidRPr="00272040" w:rsidRDefault="00CC5562" w:rsidP="00272040">
      <w:pPr>
        <w:ind w:left="284" w:right="201"/>
        <w:contextualSpacing/>
        <w:jc w:val="both"/>
        <w:rPr>
          <w:rFonts w:ascii="Calibri" w:hAnsi="Calibri" w:cs="Calibri"/>
          <w:i/>
          <w:iCs/>
          <w:sz w:val="20"/>
          <w:szCs w:val="20"/>
          <w:lang w:val="it-IT" w:eastAsia="it-IT"/>
        </w:rPr>
      </w:pPr>
      <w:r w:rsidRPr="00113864">
        <w:rPr>
          <w:rFonts w:ascii="Calibri" w:hAnsi="Calibri" w:cs="Calibri"/>
          <w:i/>
          <w:iCs/>
          <w:sz w:val="20"/>
          <w:szCs w:val="20"/>
          <w:lang w:val="it-IT" w:eastAsia="it-IT"/>
        </w:rPr>
        <w:t>Il XXV Festival Immagini dell’Interno  è stat</w:t>
      </w:r>
      <w:r>
        <w:rPr>
          <w:rFonts w:ascii="Calibri" w:hAnsi="Calibri" w:cs="Calibri"/>
          <w:i/>
          <w:iCs/>
          <w:sz w:val="20"/>
          <w:szCs w:val="20"/>
          <w:lang w:val="it-IT" w:eastAsia="it-IT"/>
        </w:rPr>
        <w:t>o</w:t>
      </w:r>
      <w:r w:rsidRPr="00113864">
        <w:rPr>
          <w:rFonts w:ascii="Calibri" w:hAnsi="Calibri" w:cs="Calibri"/>
          <w:i/>
          <w:iCs/>
          <w:sz w:val="20"/>
          <w:szCs w:val="20"/>
          <w:lang w:val="it-IT" w:eastAsia="it-IT"/>
        </w:rPr>
        <w:t xml:space="preserve"> realizzato</w:t>
      </w:r>
      <w:r>
        <w:rPr>
          <w:rFonts w:ascii="Calibri" w:hAnsi="Calibri" w:cs="Calibri"/>
          <w:i/>
          <w:iCs/>
          <w:sz w:val="20"/>
          <w:szCs w:val="20"/>
          <w:lang w:val="it-IT" w:eastAsia="it-IT"/>
        </w:rPr>
        <w:t xml:space="preserve"> </w:t>
      </w:r>
      <w:r w:rsidRPr="00113864">
        <w:rPr>
          <w:rFonts w:ascii="Calibri" w:hAnsi="Calibri" w:cs="Calibri"/>
          <w:i/>
          <w:iCs/>
          <w:sz w:val="20"/>
          <w:szCs w:val="20"/>
          <w:lang w:val="it-IT" w:eastAsia="it-IT"/>
        </w:rPr>
        <w:t xml:space="preserve">con il sostegno maggioritario della Compagnia di San Paolo nell’ambito dell’edizione 2019 del bando “Performing Arts" </w:t>
      </w:r>
      <w:r>
        <w:rPr>
          <w:rFonts w:ascii="Calibri" w:hAnsi="Calibri" w:cs="Calibri"/>
          <w:i/>
          <w:iCs/>
          <w:sz w:val="20"/>
          <w:szCs w:val="20"/>
          <w:lang w:val="it-IT" w:eastAsia="it-IT"/>
        </w:rPr>
        <w:t xml:space="preserve">e </w:t>
      </w:r>
      <w:r w:rsidRPr="00113864">
        <w:rPr>
          <w:rFonts w:ascii="Calibri" w:hAnsi="Calibri" w:cs="Calibri"/>
          <w:i/>
          <w:iCs/>
          <w:sz w:val="20"/>
          <w:szCs w:val="20"/>
          <w:lang w:val="it-IT"/>
        </w:rPr>
        <w:t xml:space="preserve">con il contribuito della Fondazione CRT per il bando Note&amp;Sipari. </w:t>
      </w:r>
    </w:p>
    <w:p w:rsidR="00CC5562" w:rsidRPr="00113864" w:rsidRDefault="00CC5562" w:rsidP="006B640A">
      <w:pPr>
        <w:ind w:left="284" w:right="201"/>
        <w:contextualSpacing/>
        <w:jc w:val="both"/>
        <w:rPr>
          <w:rFonts w:ascii="Calibri" w:hAnsi="Calibri" w:cs="Calibri"/>
          <w:i/>
          <w:iCs/>
          <w:sz w:val="20"/>
          <w:szCs w:val="20"/>
          <w:lang w:val="it-IT"/>
        </w:rPr>
      </w:pPr>
    </w:p>
    <w:p w:rsidR="00CC5562" w:rsidRPr="00272040" w:rsidRDefault="00CC5562" w:rsidP="00005709">
      <w:pPr>
        <w:spacing w:before="100" w:beforeAutospacing="1" w:after="120"/>
        <w:ind w:left="284" w:right="198"/>
        <w:contextualSpacing/>
        <w:jc w:val="both"/>
        <w:rPr>
          <w:rFonts w:ascii="Calibri" w:hAnsi="Calibri" w:cs="Calibri"/>
          <w:i/>
          <w:iCs/>
          <w:sz w:val="20"/>
          <w:szCs w:val="20"/>
          <w:shd w:val="clear" w:color="auto" w:fill="FFFFFF"/>
          <w:lang w:val="it-IT" w:eastAsia="it-IT"/>
        </w:rPr>
      </w:pPr>
      <w:r w:rsidRPr="00272040">
        <w:rPr>
          <w:rFonts w:ascii="Calibri" w:hAnsi="Calibri" w:cs="Calibri"/>
          <w:i/>
          <w:iCs/>
          <w:sz w:val="20"/>
          <w:szCs w:val="20"/>
          <w:shd w:val="clear" w:color="auto" w:fill="FFFFFF"/>
          <w:lang w:val="it-IT" w:eastAsia="it-IT"/>
        </w:rPr>
        <w:t>Con questo festival, l’associazione La Terra Galleggiante è entrata a far parte di PERFORMING+, un progetto per il triennio 2018-2020 lanciato dalla Compagnia di San Paolo e dalla Fondazione Piemonte dal Vivo con la collaborazione dell’Osservatorio Culturale del Piemonte, che ha l’obiettivo di rafforzare le competenze della comunità di soggetti non profit operanti nello spettacolo dal vivo in Piemonte, Liguria e Valle d’Aosta</w:t>
      </w:r>
    </w:p>
    <w:p w:rsidR="00CC5562" w:rsidRPr="00272040" w:rsidRDefault="00CC5562" w:rsidP="00005709">
      <w:pPr>
        <w:spacing w:before="100" w:beforeAutospacing="1" w:after="120"/>
        <w:ind w:left="284" w:right="198"/>
        <w:contextualSpacing/>
        <w:jc w:val="both"/>
        <w:rPr>
          <w:rFonts w:ascii="Calibri" w:hAnsi="Calibri" w:cs="Calibri"/>
          <w:i/>
          <w:iCs/>
          <w:sz w:val="20"/>
          <w:szCs w:val="20"/>
          <w:shd w:val="clear" w:color="auto" w:fill="FFFFFF"/>
          <w:lang w:val="it-IT" w:eastAsia="it-IT"/>
        </w:rPr>
      </w:pPr>
    </w:p>
    <w:p w:rsidR="00CC5562" w:rsidRPr="00272040" w:rsidRDefault="00CC5562" w:rsidP="00005709">
      <w:pPr>
        <w:spacing w:before="100" w:beforeAutospacing="1" w:after="120"/>
        <w:ind w:left="284" w:right="198"/>
        <w:contextualSpacing/>
        <w:jc w:val="both"/>
        <w:rPr>
          <w:rFonts w:ascii="Calibri" w:hAnsi="Calibri" w:cs="Calibri"/>
          <w:i/>
          <w:iCs/>
          <w:sz w:val="20"/>
          <w:szCs w:val="20"/>
          <w:lang w:val="it-IT"/>
        </w:rPr>
      </w:pPr>
      <w:r w:rsidRPr="00272040">
        <w:rPr>
          <w:rFonts w:ascii="Calibri" w:hAnsi="Calibri" w:cs="Calibri"/>
          <w:i/>
          <w:iCs/>
          <w:sz w:val="20"/>
          <w:szCs w:val="20"/>
          <w:lang w:val="it-IT"/>
        </w:rPr>
        <w:t>Senza questi supporti, che danno gambe alle idee, i nostri percorsi e le nostre utopie artistiche non avrebbero</w:t>
      </w:r>
      <w:r>
        <w:rPr>
          <w:rFonts w:ascii="Calibri" w:hAnsi="Calibri" w:cs="Calibri"/>
          <w:i/>
          <w:iCs/>
          <w:sz w:val="20"/>
          <w:szCs w:val="20"/>
          <w:lang w:val="it-IT"/>
        </w:rPr>
        <w:t xml:space="preserve"> avuto </w:t>
      </w:r>
      <w:r w:rsidRPr="00272040">
        <w:rPr>
          <w:rFonts w:ascii="Calibri" w:hAnsi="Calibri" w:cs="Calibri"/>
          <w:i/>
          <w:iCs/>
          <w:sz w:val="20"/>
          <w:szCs w:val="20"/>
          <w:lang w:val="it-IT"/>
        </w:rPr>
        <w:t xml:space="preserve"> né luogo né vita pubblica. Vogliamo perciò ringraziare tutti i suoi sostenitori</w:t>
      </w:r>
      <w:r>
        <w:rPr>
          <w:rFonts w:ascii="Calibri" w:hAnsi="Calibri" w:cs="Calibri"/>
          <w:i/>
          <w:iCs/>
          <w:sz w:val="20"/>
          <w:szCs w:val="20"/>
          <w:lang w:val="it-IT"/>
        </w:rPr>
        <w:t>.</w:t>
      </w:r>
    </w:p>
    <w:p w:rsidR="00CC5562" w:rsidRPr="00113864" w:rsidRDefault="00CC5562" w:rsidP="00005709">
      <w:pPr>
        <w:spacing w:before="100" w:beforeAutospacing="1" w:after="120"/>
        <w:ind w:left="284" w:right="198"/>
        <w:contextualSpacing/>
        <w:jc w:val="both"/>
        <w:rPr>
          <w:rFonts w:ascii="Calibri" w:hAnsi="Calibri" w:cs="Calibri"/>
          <w:sz w:val="20"/>
          <w:szCs w:val="20"/>
          <w:lang w:val="it-IT" w:eastAsia="it-IT"/>
        </w:rPr>
      </w:pPr>
    </w:p>
    <w:p w:rsidR="00CC5562" w:rsidRDefault="00CC5562" w:rsidP="00005709">
      <w:pPr>
        <w:spacing w:before="100" w:beforeAutospacing="1" w:after="120"/>
        <w:ind w:left="284" w:right="201"/>
        <w:jc w:val="center"/>
        <w:rPr>
          <w:rFonts w:ascii="Calibri" w:hAnsi="Calibri" w:cs="Calibri"/>
          <w:b/>
          <w:bCs/>
          <w:lang w:val="it-IT"/>
        </w:rPr>
      </w:pPr>
      <w:r w:rsidRPr="005C0172">
        <w:rPr>
          <w:rFonts w:ascii="Calibri" w:hAnsi="Calibri" w:cs="Calibri"/>
          <w:b/>
          <w:noProof/>
          <w:lang w:val="it-IT" w:eastAsia="it-IT"/>
        </w:rPr>
        <w:pict>
          <v:shape id="Immagine 17" o:spid="_x0000_i1032" type="#_x0000_t75" alt="Immagine che contiene terra, esterni, edificio, cieloDescrizione generata automaticamente" style="width:4in;height:4in;visibility:visible">
            <v:imagedata r:id="rId14" o:title=""/>
          </v:shape>
        </w:pict>
      </w:r>
    </w:p>
    <w:p w:rsidR="00CC5562" w:rsidRPr="00113864" w:rsidRDefault="00CC5562" w:rsidP="005810D2">
      <w:pPr>
        <w:spacing w:before="100" w:beforeAutospacing="1" w:after="120"/>
        <w:ind w:left="284" w:right="201"/>
        <w:jc w:val="center"/>
        <w:rPr>
          <w:rFonts w:ascii="Calibri" w:hAnsi="Calibri" w:cs="Calibri"/>
          <w:b/>
          <w:bCs/>
          <w:sz w:val="20"/>
          <w:szCs w:val="20"/>
          <w:lang w:val="it-IT"/>
        </w:rPr>
      </w:pPr>
      <w:r w:rsidRPr="00113864">
        <w:rPr>
          <w:rFonts w:ascii="Calibri" w:hAnsi="Calibri" w:cs="Calibri"/>
          <w:b/>
          <w:bCs/>
          <w:sz w:val="20"/>
          <w:szCs w:val="20"/>
          <w:lang w:val="it-IT"/>
        </w:rPr>
        <w:t>STRUTTURA E PROGRAMMAZIONE</w:t>
      </w:r>
    </w:p>
    <w:p w:rsidR="00CC5562" w:rsidRDefault="00CC5562" w:rsidP="005810D2">
      <w:pPr>
        <w:widowControl/>
        <w:adjustRightInd w:val="0"/>
        <w:spacing w:before="100" w:beforeAutospacing="1" w:after="120"/>
        <w:ind w:left="284"/>
        <w:contextualSpacing/>
        <w:textAlignment w:val="center"/>
        <w:rPr>
          <w:rFonts w:ascii="Calibri" w:hAnsi="Calibri" w:cs="Calibri"/>
          <w:color w:val="000000"/>
          <w:sz w:val="20"/>
          <w:szCs w:val="20"/>
          <w:lang w:val="it-IT"/>
        </w:rPr>
      </w:pPr>
      <w:r w:rsidRPr="003C3B4E">
        <w:rPr>
          <w:rFonts w:ascii="Calibri" w:hAnsi="Calibri" w:cs="Calibri"/>
          <w:color w:val="000000"/>
          <w:sz w:val="20"/>
          <w:szCs w:val="20"/>
          <w:lang w:val="it-IT"/>
        </w:rPr>
        <w:t xml:space="preserve">Il progetto Festival Immagini dell’Interno 2019 prevede la divisione della programmazione in tre sezioni. I motivi della decisione di scorporare le tre anime del Festival Immagini dell’Interno sussistono nel rendere chiare le differenze di fruizione, sapendo che le cornici e i contesti possono agire anche sulle linee artistiche della programmazione. Si sono quindi individuate le parti Out, Inside e Famiglie dell’offerta performativa. </w:t>
      </w:r>
    </w:p>
    <w:p w:rsidR="00CC5562" w:rsidRPr="003C3B4E" w:rsidRDefault="00CC5562" w:rsidP="005810D2">
      <w:pPr>
        <w:widowControl/>
        <w:adjustRightInd w:val="0"/>
        <w:spacing w:before="100" w:beforeAutospacing="1" w:after="120"/>
        <w:ind w:left="284"/>
        <w:textAlignment w:val="center"/>
        <w:rPr>
          <w:rFonts w:ascii="Calibri" w:hAnsi="Calibri" w:cs="Calibri"/>
          <w:color w:val="000000"/>
          <w:sz w:val="20"/>
          <w:szCs w:val="20"/>
          <w:lang w:val="it-IT"/>
        </w:rPr>
      </w:pPr>
      <w:r w:rsidRPr="003C3B4E">
        <w:rPr>
          <w:rFonts w:ascii="Calibri" w:hAnsi="Calibri" w:cs="Calibri"/>
          <w:b/>
          <w:bCs/>
          <w:color w:val="000000"/>
          <w:sz w:val="20"/>
          <w:szCs w:val="20"/>
          <w:lang w:val="it-IT"/>
        </w:rPr>
        <w:t>Out</w:t>
      </w:r>
      <w:r w:rsidRPr="003C3B4E">
        <w:rPr>
          <w:rFonts w:ascii="Calibri" w:hAnsi="Calibri" w:cs="Calibri"/>
          <w:color w:val="000000"/>
          <w:sz w:val="20"/>
          <w:szCs w:val="20"/>
          <w:lang w:val="it-IT"/>
        </w:rPr>
        <w:t xml:space="preserve"> inteso come “spettacoli di teatro di strada”, proposte in cui l’aspetto dell’intrattenimento, sebbene di qualità, ha la sua preminenza, rivolto ad un pubblico che ha voglia di far parte di un evento socializzante che inglobi in se anche la cornice e il contesto in cui viene offerto (vedi la storica via Principi d’Acaja e la parte di accoglienza offerta dalla cittadina – bar - ristoranti).</w:t>
      </w:r>
    </w:p>
    <w:p w:rsidR="00CC5562" w:rsidRPr="003C3B4E" w:rsidRDefault="00CC5562" w:rsidP="005810D2">
      <w:pPr>
        <w:widowControl/>
        <w:adjustRightInd w:val="0"/>
        <w:spacing w:before="100" w:beforeAutospacing="1" w:after="120"/>
        <w:ind w:left="284"/>
        <w:textAlignment w:val="center"/>
        <w:rPr>
          <w:rFonts w:ascii="Calibri" w:hAnsi="Calibri" w:cs="Calibri"/>
          <w:color w:val="000000"/>
          <w:sz w:val="20"/>
          <w:szCs w:val="20"/>
          <w:lang w:val="it-IT"/>
        </w:rPr>
      </w:pPr>
      <w:r w:rsidRPr="003C3B4E">
        <w:rPr>
          <w:rFonts w:ascii="Calibri" w:hAnsi="Calibri" w:cs="Calibri"/>
          <w:b/>
          <w:bCs/>
          <w:color w:val="000000"/>
          <w:sz w:val="20"/>
          <w:szCs w:val="20"/>
          <w:lang w:val="it-IT"/>
        </w:rPr>
        <w:t>INSIDE</w:t>
      </w:r>
      <w:r w:rsidRPr="003C3B4E">
        <w:rPr>
          <w:rFonts w:ascii="Calibri" w:hAnsi="Calibri" w:cs="Calibri"/>
          <w:color w:val="000000"/>
          <w:sz w:val="20"/>
          <w:szCs w:val="20"/>
          <w:lang w:val="it-IT"/>
        </w:rPr>
        <w:t xml:space="preserve"> riguarda quella parte in cui gli spettacoli sono ospiti di strutture al coperto e attrezzate, dove si possono proporre proposte artistiche di diversa complessità tecnica, sedi in cui l’aspetto contemporaneo e multidisciplinare del teatro di figura può esprimersi al meglio.</w:t>
      </w:r>
    </w:p>
    <w:p w:rsidR="00CC5562" w:rsidRPr="005810D2" w:rsidRDefault="00CC5562" w:rsidP="005810D2">
      <w:pPr>
        <w:widowControl/>
        <w:adjustRightInd w:val="0"/>
        <w:spacing w:before="100" w:beforeAutospacing="1" w:after="120"/>
        <w:ind w:left="284"/>
        <w:textAlignment w:val="center"/>
        <w:rPr>
          <w:rFonts w:ascii="Calibri" w:hAnsi="Calibri" w:cs="Calibri"/>
          <w:color w:val="000000"/>
          <w:sz w:val="20"/>
          <w:szCs w:val="20"/>
          <w:lang w:val="it-IT"/>
        </w:rPr>
      </w:pPr>
      <w:r w:rsidRPr="003C3B4E">
        <w:rPr>
          <w:rFonts w:ascii="Calibri" w:hAnsi="Calibri" w:cs="Calibri"/>
          <w:color w:val="000000"/>
          <w:sz w:val="20"/>
          <w:szCs w:val="20"/>
          <w:lang w:val="it-IT"/>
        </w:rPr>
        <w:t xml:space="preserve">La sezione </w:t>
      </w:r>
      <w:r w:rsidRPr="003C3B4E">
        <w:rPr>
          <w:rFonts w:ascii="Calibri" w:hAnsi="Calibri" w:cs="Calibri"/>
          <w:b/>
          <w:bCs/>
          <w:color w:val="000000"/>
          <w:sz w:val="20"/>
          <w:szCs w:val="20"/>
          <w:lang w:val="it-IT"/>
        </w:rPr>
        <w:t>FAMIGLIE</w:t>
      </w:r>
      <w:r w:rsidRPr="003C3B4E">
        <w:rPr>
          <w:rFonts w:ascii="Calibri" w:hAnsi="Calibri" w:cs="Calibri"/>
          <w:color w:val="000000"/>
          <w:sz w:val="20"/>
          <w:szCs w:val="20"/>
          <w:lang w:val="it-IT"/>
        </w:rPr>
        <w:t xml:space="preserve"> </w:t>
      </w:r>
      <w:r>
        <w:rPr>
          <w:rFonts w:ascii="Calibri" w:hAnsi="Calibri" w:cs="Calibri"/>
          <w:color w:val="000000"/>
          <w:sz w:val="20"/>
          <w:szCs w:val="20"/>
          <w:lang w:val="it-IT"/>
        </w:rPr>
        <w:t xml:space="preserve">è </w:t>
      </w:r>
      <w:r w:rsidRPr="003C3B4E">
        <w:rPr>
          <w:rFonts w:ascii="Calibri" w:hAnsi="Calibri" w:cs="Calibri"/>
          <w:color w:val="000000"/>
          <w:sz w:val="20"/>
          <w:szCs w:val="20"/>
          <w:lang w:val="it-IT"/>
        </w:rPr>
        <w:t xml:space="preserve">la programmazione che comprende alcune domeniche di ottobre e di novembre in cui il teatro per famiglie è protagonista, un aspetto di intervento sul territorio che opera nella pedagogia della buona fruizione culturale, una attitudine che cerca di dare uno sbocco alla necessità di alternative culturali. </w:t>
      </w:r>
    </w:p>
    <w:p w:rsidR="00CC5562" w:rsidRPr="00113864" w:rsidRDefault="00CC5562" w:rsidP="00005709">
      <w:pPr>
        <w:spacing w:before="100" w:beforeAutospacing="1" w:after="120"/>
        <w:ind w:left="284" w:right="201"/>
        <w:jc w:val="center"/>
        <w:rPr>
          <w:rFonts w:ascii="Calibri" w:hAnsi="Calibri" w:cs="Calibri"/>
          <w:b/>
          <w:bCs/>
          <w:sz w:val="20"/>
          <w:szCs w:val="20"/>
          <w:lang w:val="it-IT"/>
        </w:rPr>
      </w:pPr>
      <w:r w:rsidRPr="00113864">
        <w:rPr>
          <w:rFonts w:ascii="Calibri" w:hAnsi="Calibri" w:cs="Calibri"/>
          <w:b/>
          <w:bCs/>
          <w:sz w:val="20"/>
          <w:szCs w:val="20"/>
          <w:lang w:val="it-IT"/>
        </w:rPr>
        <w:t>ABSTRACT</w:t>
      </w:r>
    </w:p>
    <w:p w:rsidR="00CC5562" w:rsidRDefault="00CC5562" w:rsidP="00005709">
      <w:pPr>
        <w:spacing w:before="100" w:beforeAutospacing="1" w:after="120"/>
        <w:ind w:left="284" w:right="198"/>
        <w:contextualSpacing/>
        <w:jc w:val="both"/>
        <w:rPr>
          <w:rFonts w:ascii="Calibri" w:hAnsi="Calibri" w:cs="Calibri"/>
          <w:sz w:val="20"/>
          <w:szCs w:val="20"/>
          <w:lang w:val="it-IT"/>
        </w:rPr>
      </w:pPr>
      <w:r w:rsidRPr="00113864">
        <w:rPr>
          <w:rFonts w:ascii="Calibri" w:hAnsi="Calibri" w:cs="Calibri"/>
          <w:sz w:val="20"/>
          <w:szCs w:val="20"/>
          <w:lang w:val="it-IT"/>
        </w:rPr>
        <w:t xml:space="preserve">Improvvisamente, sorprendentemente, tutti gli anni degli ultimi venticinque, una scatola teatrale con le sue baracche ricche di emozioni, si apre per scoprire gli irriducibili del teatro coraggioso del vuoto, dalle facce di legno con anime di carta velina e cappelli di mollica di pane. </w:t>
      </w:r>
    </w:p>
    <w:p w:rsidR="00CC5562" w:rsidRDefault="00CC5562" w:rsidP="00005709">
      <w:pPr>
        <w:spacing w:before="100" w:beforeAutospacing="1" w:after="120"/>
        <w:ind w:left="284" w:right="198"/>
        <w:contextualSpacing/>
        <w:jc w:val="both"/>
        <w:rPr>
          <w:rFonts w:ascii="Calibri" w:hAnsi="Calibri" w:cs="Calibri"/>
          <w:sz w:val="20"/>
          <w:szCs w:val="20"/>
          <w:lang w:val="it-IT"/>
        </w:rPr>
      </w:pPr>
      <w:r w:rsidRPr="00113864">
        <w:rPr>
          <w:rFonts w:ascii="Calibri" w:hAnsi="Calibri" w:cs="Calibri"/>
          <w:sz w:val="20"/>
          <w:szCs w:val="20"/>
          <w:lang w:val="it-IT"/>
        </w:rPr>
        <w:t>Nel buio di quel rifugio, involucro protettore di passioni deboli, i poeti forti della creazione fatta d’oro mattutino e virtuosità della notte, natura di piena invent</w:t>
      </w:r>
      <w:r>
        <w:rPr>
          <w:rFonts w:ascii="Calibri" w:hAnsi="Calibri" w:cs="Calibri"/>
          <w:sz w:val="20"/>
          <w:szCs w:val="20"/>
          <w:lang w:val="it-IT"/>
        </w:rPr>
        <w:t>iva</w:t>
      </w:r>
      <w:r w:rsidRPr="00113864">
        <w:rPr>
          <w:rFonts w:ascii="Calibri" w:hAnsi="Calibri" w:cs="Calibri"/>
          <w:sz w:val="20"/>
          <w:szCs w:val="20"/>
          <w:lang w:val="it-IT"/>
        </w:rPr>
        <w:t>, con fantasie su fantasie, d</w:t>
      </w:r>
      <w:r>
        <w:rPr>
          <w:rFonts w:ascii="Calibri" w:hAnsi="Calibri" w:cs="Calibri"/>
          <w:sz w:val="20"/>
          <w:szCs w:val="20"/>
          <w:lang w:val="it-IT"/>
        </w:rPr>
        <w:t>i</w:t>
      </w:r>
      <w:r w:rsidRPr="00113864">
        <w:rPr>
          <w:rFonts w:ascii="Calibri" w:hAnsi="Calibri" w:cs="Calibri"/>
          <w:sz w:val="20"/>
          <w:szCs w:val="20"/>
          <w:lang w:val="it-IT"/>
        </w:rPr>
        <w:t xml:space="preserve"> modernità sulla tradizione, dell’essere e </w:t>
      </w:r>
      <w:r>
        <w:rPr>
          <w:rFonts w:ascii="Calibri" w:hAnsi="Calibri" w:cs="Calibri"/>
          <w:sz w:val="20"/>
          <w:szCs w:val="20"/>
          <w:lang w:val="it-IT"/>
        </w:rPr>
        <w:t>sul</w:t>
      </w:r>
      <w:r w:rsidRPr="00113864">
        <w:rPr>
          <w:rFonts w:ascii="Calibri" w:hAnsi="Calibri" w:cs="Calibri"/>
          <w:sz w:val="20"/>
          <w:szCs w:val="20"/>
          <w:lang w:val="it-IT"/>
        </w:rPr>
        <w:t xml:space="preserve"> non essere, srotolano il filo del gomitolo poetico dell’ogni volta vero e nello stesso tempo falso, che parre unico ogni volta. </w:t>
      </w:r>
    </w:p>
    <w:p w:rsidR="00CC5562" w:rsidRPr="00113864" w:rsidRDefault="00CC5562" w:rsidP="00005709">
      <w:pPr>
        <w:spacing w:before="100" w:beforeAutospacing="1" w:after="120"/>
        <w:ind w:left="284" w:right="198"/>
        <w:contextualSpacing/>
        <w:jc w:val="both"/>
        <w:rPr>
          <w:rFonts w:ascii="Calibri" w:hAnsi="Calibri" w:cs="Calibri"/>
          <w:sz w:val="20"/>
          <w:szCs w:val="20"/>
          <w:lang w:val="it-IT"/>
        </w:rPr>
      </w:pPr>
    </w:p>
    <w:p w:rsidR="00CC5562" w:rsidRDefault="00CC5562" w:rsidP="00005709">
      <w:pPr>
        <w:spacing w:before="100" w:beforeAutospacing="1"/>
        <w:ind w:left="284" w:right="198"/>
        <w:contextualSpacing/>
        <w:jc w:val="both"/>
        <w:rPr>
          <w:rFonts w:ascii="Calibri" w:hAnsi="Calibri" w:cs="Calibri"/>
          <w:sz w:val="20"/>
          <w:szCs w:val="20"/>
          <w:lang w:val="it-IT"/>
        </w:rPr>
      </w:pPr>
      <w:r w:rsidRPr="00113864">
        <w:rPr>
          <w:rFonts w:ascii="Calibri" w:hAnsi="Calibri" w:cs="Calibri"/>
          <w:sz w:val="20"/>
          <w:szCs w:val="20"/>
          <w:lang w:val="it-IT"/>
        </w:rPr>
        <w:t xml:space="preserve">Questo spazio vuoto, dove </w:t>
      </w:r>
      <w:r>
        <w:rPr>
          <w:rFonts w:ascii="Calibri" w:hAnsi="Calibri" w:cs="Calibri"/>
          <w:sz w:val="20"/>
          <w:szCs w:val="20"/>
          <w:lang w:val="it-IT"/>
        </w:rPr>
        <w:t xml:space="preserve">si </w:t>
      </w:r>
      <w:r w:rsidRPr="00113864">
        <w:rPr>
          <w:rFonts w:ascii="Calibri" w:hAnsi="Calibri" w:cs="Calibri"/>
          <w:sz w:val="20"/>
          <w:szCs w:val="20"/>
          <w:lang w:val="it-IT"/>
        </w:rPr>
        <w:t xml:space="preserve">muovono le membra non nostre, ma quelle delle visioni oniriche e metaforiche delle figure, è la cornucopia dell’invenzione, del gioco più drammaturgicamente realistico: le marionette, carne morta e spirito vivo. </w:t>
      </w:r>
    </w:p>
    <w:p w:rsidR="00CC5562" w:rsidRPr="00113864" w:rsidRDefault="00CC5562" w:rsidP="00005709">
      <w:pPr>
        <w:spacing w:before="100" w:beforeAutospacing="1"/>
        <w:ind w:left="284" w:right="198"/>
        <w:contextualSpacing/>
        <w:jc w:val="both"/>
        <w:rPr>
          <w:rFonts w:ascii="Calibri" w:hAnsi="Calibri" w:cs="Calibri"/>
          <w:sz w:val="20"/>
          <w:szCs w:val="20"/>
          <w:lang w:val="it-IT"/>
        </w:rPr>
      </w:pPr>
      <w:r w:rsidRPr="00113864">
        <w:rPr>
          <w:rFonts w:ascii="Calibri" w:hAnsi="Calibri" w:cs="Calibri"/>
          <w:sz w:val="20"/>
          <w:szCs w:val="20"/>
          <w:lang w:val="it-IT"/>
        </w:rPr>
        <w:t xml:space="preserve">Crudi poeti, precisi arcieri, i marionettisti accolgono nel loro bersaglio la freccia, volando, all’inverso, fino ad essa ch’è ferma: paradossalmente, </w:t>
      </w:r>
      <w:r>
        <w:rPr>
          <w:rFonts w:ascii="Calibri" w:hAnsi="Calibri" w:cs="Calibri"/>
          <w:sz w:val="20"/>
          <w:szCs w:val="20"/>
          <w:lang w:val="it-IT"/>
        </w:rPr>
        <w:t>e</w:t>
      </w:r>
      <w:bookmarkStart w:id="0" w:name="_GoBack"/>
      <w:bookmarkEnd w:id="0"/>
      <w:r w:rsidRPr="00113864">
        <w:rPr>
          <w:rFonts w:ascii="Calibri" w:hAnsi="Calibri" w:cs="Calibri"/>
          <w:sz w:val="20"/>
          <w:szCs w:val="20"/>
          <w:lang w:val="it-IT"/>
        </w:rPr>
        <w:t xml:space="preserve"> inevitabilmente, fanno sempre centro. </w:t>
      </w:r>
    </w:p>
    <w:p w:rsidR="00CC5562" w:rsidRPr="00113864" w:rsidRDefault="00CC5562" w:rsidP="00005709">
      <w:pPr>
        <w:spacing w:before="100" w:beforeAutospacing="1" w:after="120"/>
        <w:ind w:left="284" w:right="201"/>
        <w:jc w:val="center"/>
        <w:rPr>
          <w:rFonts w:ascii="Calibri" w:hAnsi="Calibri" w:cs="Calibri"/>
          <w:b/>
          <w:sz w:val="20"/>
          <w:szCs w:val="20"/>
          <w:lang w:val="it-IT"/>
        </w:rPr>
      </w:pPr>
      <w:r w:rsidRPr="00113864">
        <w:rPr>
          <w:rFonts w:ascii="Calibri" w:hAnsi="Calibri" w:cs="Calibri"/>
          <w:b/>
          <w:sz w:val="20"/>
          <w:szCs w:val="20"/>
          <w:lang w:val="it-IT"/>
        </w:rPr>
        <w:t>PINEROLO 2019 E IL XXV FESTIVAL, SEDE STORICA, OLTRE LA PROVINCIA</w:t>
      </w:r>
    </w:p>
    <w:p w:rsidR="00CC5562" w:rsidRPr="00113864" w:rsidRDefault="00CC5562" w:rsidP="00005709">
      <w:pPr>
        <w:spacing w:before="100" w:beforeAutospacing="1" w:after="120"/>
        <w:ind w:left="284" w:right="198"/>
        <w:contextualSpacing/>
        <w:jc w:val="both"/>
        <w:rPr>
          <w:rFonts w:ascii="Calibri" w:hAnsi="Calibri" w:cs="Calibri"/>
          <w:b/>
          <w:sz w:val="20"/>
          <w:szCs w:val="20"/>
          <w:lang w:val="it-IT"/>
        </w:rPr>
      </w:pPr>
      <w:r w:rsidRPr="00113864">
        <w:rPr>
          <w:rFonts w:ascii="Calibri" w:hAnsi="Calibri" w:cs="Calibri"/>
          <w:bCs/>
          <w:sz w:val="20"/>
          <w:szCs w:val="20"/>
          <w:lang w:val="it-IT" w:eastAsia="it-IT"/>
        </w:rPr>
        <w:t xml:space="preserve">La riflessione sulla cittadina e il suo inserimento in un contesto internazionale rientra nel campo vasto dell’intervento culturale nel territorio attraverso </w:t>
      </w:r>
      <w:r>
        <w:rPr>
          <w:rFonts w:ascii="Calibri" w:hAnsi="Calibri" w:cs="Calibri"/>
          <w:bCs/>
          <w:sz w:val="20"/>
          <w:szCs w:val="20"/>
          <w:lang w:val="it-IT" w:eastAsia="it-IT"/>
        </w:rPr>
        <w:t>questo</w:t>
      </w:r>
      <w:r w:rsidRPr="00113864">
        <w:rPr>
          <w:rFonts w:ascii="Calibri" w:hAnsi="Calibri" w:cs="Calibri"/>
          <w:bCs/>
          <w:sz w:val="20"/>
          <w:szCs w:val="20"/>
          <w:lang w:val="it-IT" w:eastAsia="it-IT"/>
        </w:rPr>
        <w:t xml:space="preserve"> progetto Teatro di Figura Immagini dell’Interno. Giunto alla sua venticinquesima edizione, si fa carico ancora una volta di essere una delle finestre </w:t>
      </w:r>
      <w:r>
        <w:rPr>
          <w:rFonts w:ascii="Calibri" w:hAnsi="Calibri" w:cs="Calibri"/>
          <w:bCs/>
          <w:sz w:val="20"/>
          <w:szCs w:val="20"/>
          <w:lang w:val="it-IT" w:eastAsia="it-IT"/>
        </w:rPr>
        <w:t>artistiche rivolte</w:t>
      </w:r>
      <w:r w:rsidRPr="00113864">
        <w:rPr>
          <w:rFonts w:ascii="Calibri" w:hAnsi="Calibri" w:cs="Calibri"/>
          <w:bCs/>
          <w:sz w:val="20"/>
          <w:szCs w:val="20"/>
          <w:lang w:val="it-IT" w:eastAsia="it-IT"/>
        </w:rPr>
        <w:t xml:space="preserve"> all’Europa, proponendo una sua linea artistica improntata alla contemporaneità.</w:t>
      </w:r>
    </w:p>
    <w:p w:rsidR="00CC5562" w:rsidRDefault="00CC5562" w:rsidP="00005709">
      <w:pPr>
        <w:spacing w:before="100" w:beforeAutospacing="1" w:after="120"/>
        <w:ind w:left="284" w:right="198"/>
        <w:contextualSpacing/>
        <w:jc w:val="both"/>
        <w:rPr>
          <w:rFonts w:ascii="Calibri" w:hAnsi="Calibri" w:cs="Calibri"/>
          <w:bCs/>
          <w:sz w:val="20"/>
          <w:szCs w:val="20"/>
          <w:lang w:val="it-IT" w:eastAsia="it-IT"/>
        </w:rPr>
      </w:pPr>
      <w:r w:rsidRPr="00113864">
        <w:rPr>
          <w:rFonts w:ascii="Calibri" w:hAnsi="Calibri" w:cs="Calibri"/>
          <w:bCs/>
          <w:sz w:val="20"/>
          <w:szCs w:val="20"/>
          <w:lang w:val="it-IT" w:eastAsia="it-IT"/>
        </w:rPr>
        <w:t xml:space="preserve">Gli abitanti di </w:t>
      </w:r>
      <w:r>
        <w:rPr>
          <w:rFonts w:ascii="Calibri" w:hAnsi="Calibri" w:cs="Calibri"/>
          <w:bCs/>
          <w:sz w:val="20"/>
          <w:szCs w:val="20"/>
          <w:lang w:val="it-IT" w:eastAsia="it-IT"/>
        </w:rPr>
        <w:t>questo</w:t>
      </w:r>
      <w:r w:rsidRPr="00113864">
        <w:rPr>
          <w:rFonts w:ascii="Calibri" w:hAnsi="Calibri" w:cs="Calibri"/>
          <w:bCs/>
          <w:sz w:val="20"/>
          <w:szCs w:val="20"/>
          <w:lang w:val="it-IT" w:eastAsia="it-IT"/>
        </w:rPr>
        <w:t xml:space="preserve"> territorio di provincia, pericolosamente soggetto alle fughe delle sue risorse umane più attive, cercano e risentono delle “atmosfere” ambientali a livello simbolico e motivazionale ed hanno bisogno, più che in qualsiasi altro luogo </w:t>
      </w:r>
      <w:r>
        <w:rPr>
          <w:rFonts w:ascii="Calibri" w:hAnsi="Calibri" w:cs="Calibri"/>
          <w:bCs/>
          <w:sz w:val="20"/>
          <w:szCs w:val="20"/>
          <w:lang w:val="it-IT" w:eastAsia="it-IT"/>
        </w:rPr>
        <w:t>“</w:t>
      </w:r>
      <w:r w:rsidRPr="00113864">
        <w:rPr>
          <w:rFonts w:ascii="Calibri" w:hAnsi="Calibri" w:cs="Calibri"/>
          <w:bCs/>
          <w:sz w:val="20"/>
          <w:szCs w:val="20"/>
          <w:lang w:val="it-IT" w:eastAsia="it-IT"/>
        </w:rPr>
        <w:t>centralizzato</w:t>
      </w:r>
      <w:r>
        <w:rPr>
          <w:rFonts w:ascii="Calibri" w:hAnsi="Calibri" w:cs="Calibri"/>
          <w:bCs/>
          <w:sz w:val="20"/>
          <w:szCs w:val="20"/>
          <w:lang w:val="it-IT" w:eastAsia="it-IT"/>
        </w:rPr>
        <w:t>”</w:t>
      </w:r>
      <w:r w:rsidRPr="00113864">
        <w:rPr>
          <w:rFonts w:ascii="Calibri" w:hAnsi="Calibri" w:cs="Calibri"/>
          <w:bCs/>
          <w:sz w:val="20"/>
          <w:szCs w:val="20"/>
          <w:lang w:val="it-IT" w:eastAsia="it-IT"/>
        </w:rPr>
        <w:t xml:space="preserve"> di ambienti ricchi di stimoli e proiettati verso orizzonti aperti.</w:t>
      </w:r>
    </w:p>
    <w:p w:rsidR="00CC5562" w:rsidRPr="00113864" w:rsidRDefault="00CC5562" w:rsidP="00005709">
      <w:pPr>
        <w:spacing w:before="100" w:beforeAutospacing="1" w:after="120"/>
        <w:ind w:left="284" w:right="198"/>
        <w:contextualSpacing/>
        <w:jc w:val="both"/>
        <w:rPr>
          <w:rFonts w:ascii="Calibri" w:hAnsi="Calibri" w:cs="Calibri"/>
          <w:bCs/>
          <w:sz w:val="20"/>
          <w:szCs w:val="20"/>
          <w:lang w:val="it-IT" w:eastAsia="it-IT"/>
        </w:rPr>
      </w:pPr>
    </w:p>
    <w:p w:rsidR="00CC5562" w:rsidRPr="00113864" w:rsidRDefault="00CC5562" w:rsidP="00005709">
      <w:pPr>
        <w:spacing w:before="100" w:beforeAutospacing="1" w:after="120"/>
        <w:ind w:left="284" w:right="198"/>
        <w:contextualSpacing/>
        <w:jc w:val="both"/>
        <w:rPr>
          <w:rFonts w:ascii="Calibri" w:hAnsi="Calibri" w:cs="Calibri"/>
          <w:sz w:val="20"/>
          <w:szCs w:val="20"/>
          <w:lang w:val="it-IT"/>
        </w:rPr>
      </w:pPr>
      <w:r w:rsidRPr="00113864">
        <w:rPr>
          <w:rFonts w:ascii="Calibri" w:hAnsi="Calibri" w:cs="Calibri"/>
          <w:sz w:val="20"/>
          <w:szCs w:val="20"/>
          <w:lang w:val="it-IT"/>
        </w:rPr>
        <w:t>La</w:t>
      </w:r>
      <w:r w:rsidRPr="00113864">
        <w:rPr>
          <w:rFonts w:ascii="Calibri" w:hAnsi="Calibri" w:cs="Calibri"/>
          <w:spacing w:val="-6"/>
          <w:sz w:val="20"/>
          <w:szCs w:val="20"/>
          <w:lang w:val="it-IT"/>
        </w:rPr>
        <w:t xml:space="preserve"> </w:t>
      </w:r>
      <w:r w:rsidRPr="00113864">
        <w:rPr>
          <w:rFonts w:ascii="Calibri" w:hAnsi="Calibri" w:cs="Calibri"/>
          <w:sz w:val="20"/>
          <w:szCs w:val="20"/>
          <w:lang w:val="it-IT"/>
        </w:rPr>
        <w:t>misura</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della</w:t>
      </w:r>
      <w:r w:rsidRPr="00113864">
        <w:rPr>
          <w:rFonts w:ascii="Calibri" w:hAnsi="Calibri" w:cs="Calibri"/>
          <w:spacing w:val="-6"/>
          <w:sz w:val="20"/>
          <w:szCs w:val="20"/>
          <w:lang w:val="it-IT"/>
        </w:rPr>
        <w:t xml:space="preserve"> </w:t>
      </w:r>
      <w:r w:rsidRPr="00113864">
        <w:rPr>
          <w:rFonts w:ascii="Calibri" w:hAnsi="Calibri" w:cs="Calibri"/>
          <w:sz w:val="20"/>
          <w:szCs w:val="20"/>
          <w:lang w:val="it-IT"/>
        </w:rPr>
        <w:t>cittadina</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resta</w:t>
      </w:r>
      <w:r w:rsidRPr="00113864">
        <w:rPr>
          <w:rFonts w:ascii="Calibri" w:hAnsi="Calibri" w:cs="Calibri"/>
          <w:spacing w:val="-23"/>
          <w:sz w:val="20"/>
          <w:szCs w:val="20"/>
          <w:lang w:val="it-IT"/>
        </w:rPr>
        <w:t xml:space="preserve"> </w:t>
      </w:r>
      <w:r w:rsidRPr="00113864">
        <w:rPr>
          <w:rFonts w:ascii="Calibri" w:hAnsi="Calibri" w:cs="Calibri"/>
          <w:sz w:val="20"/>
          <w:szCs w:val="20"/>
          <w:lang w:val="it-IT"/>
        </w:rPr>
        <w:t>luogo</w:t>
      </w:r>
      <w:r w:rsidRPr="00113864">
        <w:rPr>
          <w:rFonts w:ascii="Calibri" w:hAnsi="Calibri" w:cs="Calibri"/>
          <w:spacing w:val="-6"/>
          <w:sz w:val="20"/>
          <w:szCs w:val="20"/>
          <w:lang w:val="it-IT"/>
        </w:rPr>
        <w:t xml:space="preserve"> </w:t>
      </w:r>
      <w:r w:rsidRPr="00113864">
        <w:rPr>
          <w:rFonts w:ascii="Calibri" w:hAnsi="Calibri" w:cs="Calibri"/>
          <w:sz w:val="20"/>
          <w:szCs w:val="20"/>
          <w:lang w:val="it-IT"/>
        </w:rPr>
        <w:t>ideale</w:t>
      </w:r>
      <w:r w:rsidRPr="00113864">
        <w:rPr>
          <w:rFonts w:ascii="Calibri" w:hAnsi="Calibri" w:cs="Calibri"/>
          <w:spacing w:val="-6"/>
          <w:sz w:val="20"/>
          <w:szCs w:val="20"/>
          <w:lang w:val="it-IT"/>
        </w:rPr>
        <w:t xml:space="preserve"> </w:t>
      </w:r>
      <w:r w:rsidRPr="00113864">
        <w:rPr>
          <w:rFonts w:ascii="Calibri" w:hAnsi="Calibri" w:cs="Calibri"/>
          <w:sz w:val="20"/>
          <w:szCs w:val="20"/>
          <w:lang w:val="it-IT"/>
        </w:rPr>
        <w:t>per</w:t>
      </w:r>
      <w:r w:rsidRPr="00113864">
        <w:rPr>
          <w:rFonts w:ascii="Calibri" w:hAnsi="Calibri" w:cs="Calibri"/>
          <w:spacing w:val="-4"/>
          <w:sz w:val="20"/>
          <w:szCs w:val="20"/>
          <w:lang w:val="it-IT"/>
        </w:rPr>
        <w:t xml:space="preserve"> </w:t>
      </w:r>
      <w:r w:rsidRPr="00113864">
        <w:rPr>
          <w:rFonts w:ascii="Calibri" w:hAnsi="Calibri" w:cs="Calibri"/>
          <w:sz w:val="20"/>
          <w:szCs w:val="20"/>
          <w:lang w:val="it-IT"/>
        </w:rPr>
        <w:t>costruire</w:t>
      </w:r>
      <w:r w:rsidRPr="00113864">
        <w:rPr>
          <w:rFonts w:ascii="Calibri" w:hAnsi="Calibri" w:cs="Calibri"/>
          <w:spacing w:val="-10"/>
          <w:sz w:val="20"/>
          <w:szCs w:val="20"/>
          <w:lang w:val="it-IT"/>
        </w:rPr>
        <w:t xml:space="preserve"> </w:t>
      </w:r>
      <w:r w:rsidRPr="00113864">
        <w:rPr>
          <w:rFonts w:ascii="Calibri" w:hAnsi="Calibri" w:cs="Calibri"/>
          <w:sz w:val="20"/>
          <w:szCs w:val="20"/>
          <w:lang w:val="it-IT"/>
        </w:rPr>
        <w:t>un</w:t>
      </w:r>
      <w:r w:rsidRPr="00113864">
        <w:rPr>
          <w:rFonts w:ascii="Calibri" w:hAnsi="Calibri" w:cs="Calibri"/>
          <w:spacing w:val="-4"/>
          <w:sz w:val="20"/>
          <w:szCs w:val="20"/>
          <w:lang w:val="it-IT"/>
        </w:rPr>
        <w:t xml:space="preserve"> </w:t>
      </w:r>
      <w:r w:rsidRPr="00113864">
        <w:rPr>
          <w:rFonts w:ascii="Calibri" w:hAnsi="Calibri" w:cs="Calibri"/>
          <w:sz w:val="20"/>
          <w:szCs w:val="20"/>
          <w:lang w:val="it-IT"/>
        </w:rPr>
        <w:t>festival</w:t>
      </w:r>
      <w:r w:rsidRPr="00113864">
        <w:rPr>
          <w:rFonts w:ascii="Calibri" w:hAnsi="Calibri" w:cs="Calibri"/>
          <w:spacing w:val="-17"/>
          <w:sz w:val="20"/>
          <w:szCs w:val="20"/>
          <w:lang w:val="it-IT"/>
        </w:rPr>
        <w:t xml:space="preserve"> </w:t>
      </w:r>
      <w:r w:rsidRPr="00113864">
        <w:rPr>
          <w:rFonts w:ascii="Calibri" w:hAnsi="Calibri" w:cs="Calibri"/>
          <w:sz w:val="20"/>
          <w:szCs w:val="20"/>
          <w:lang w:val="it-IT"/>
        </w:rPr>
        <w:t>con</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intenti</w:t>
      </w:r>
      <w:r w:rsidRPr="00113864">
        <w:rPr>
          <w:rFonts w:ascii="Calibri" w:hAnsi="Calibri" w:cs="Calibri"/>
          <w:spacing w:val="-13"/>
          <w:sz w:val="20"/>
          <w:szCs w:val="20"/>
          <w:lang w:val="it-IT"/>
        </w:rPr>
        <w:t xml:space="preserve"> </w:t>
      </w:r>
      <w:r w:rsidRPr="00113864">
        <w:rPr>
          <w:rFonts w:ascii="Calibri" w:hAnsi="Calibri" w:cs="Calibri"/>
          <w:sz w:val="20"/>
          <w:szCs w:val="20"/>
          <w:lang w:val="it-IT"/>
        </w:rPr>
        <w:t>di</w:t>
      </w:r>
      <w:r w:rsidRPr="00113864">
        <w:rPr>
          <w:rFonts w:ascii="Calibri" w:hAnsi="Calibri" w:cs="Calibri"/>
          <w:spacing w:val="-4"/>
          <w:sz w:val="20"/>
          <w:szCs w:val="20"/>
          <w:lang w:val="it-IT"/>
        </w:rPr>
        <w:t xml:space="preserve"> </w:t>
      </w:r>
      <w:r w:rsidRPr="00113864">
        <w:rPr>
          <w:rFonts w:ascii="Calibri" w:hAnsi="Calibri" w:cs="Calibri"/>
          <w:sz w:val="20"/>
          <w:szCs w:val="20"/>
          <w:lang w:val="it-IT"/>
        </w:rPr>
        <w:t>irradiamento</w:t>
      </w:r>
      <w:r w:rsidRPr="00113864">
        <w:rPr>
          <w:rFonts w:ascii="Calibri" w:hAnsi="Calibri" w:cs="Calibri"/>
          <w:spacing w:val="-6"/>
          <w:sz w:val="20"/>
          <w:szCs w:val="20"/>
          <w:lang w:val="it-IT"/>
        </w:rPr>
        <w:t xml:space="preserve"> </w:t>
      </w:r>
      <w:r w:rsidRPr="00113864">
        <w:rPr>
          <w:rFonts w:ascii="Calibri" w:hAnsi="Calibri" w:cs="Calibri"/>
          <w:sz w:val="20"/>
          <w:szCs w:val="20"/>
          <w:lang w:val="it-IT"/>
        </w:rPr>
        <w:t>nel</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suo</w:t>
      </w:r>
      <w:r w:rsidRPr="00113864">
        <w:rPr>
          <w:rFonts w:ascii="Calibri" w:hAnsi="Calibri" w:cs="Calibri"/>
          <w:spacing w:val="-12"/>
          <w:sz w:val="20"/>
          <w:szCs w:val="20"/>
          <w:lang w:val="it-IT"/>
        </w:rPr>
        <w:t xml:space="preserve"> </w:t>
      </w:r>
      <w:r w:rsidRPr="00113864">
        <w:rPr>
          <w:rFonts w:ascii="Calibri" w:hAnsi="Calibri" w:cs="Calibri"/>
          <w:sz w:val="20"/>
          <w:szCs w:val="20"/>
          <w:lang w:val="it-IT"/>
        </w:rPr>
        <w:t>intorno,</w:t>
      </w:r>
      <w:r w:rsidRPr="00113864">
        <w:rPr>
          <w:rFonts w:ascii="Calibri" w:hAnsi="Calibri" w:cs="Calibri"/>
          <w:spacing w:val="-12"/>
          <w:sz w:val="20"/>
          <w:szCs w:val="20"/>
          <w:lang w:val="it-IT"/>
        </w:rPr>
        <w:t xml:space="preserve"> </w:t>
      </w:r>
      <w:r w:rsidRPr="00113864">
        <w:rPr>
          <w:rFonts w:ascii="Calibri" w:hAnsi="Calibri" w:cs="Calibri"/>
          <w:sz w:val="20"/>
          <w:szCs w:val="20"/>
          <w:lang w:val="it-IT"/>
        </w:rPr>
        <w:t>che produca</w:t>
      </w:r>
      <w:r w:rsidRPr="00113864">
        <w:rPr>
          <w:rFonts w:ascii="Calibri" w:hAnsi="Calibri" w:cs="Calibri"/>
          <w:spacing w:val="-6"/>
          <w:sz w:val="20"/>
          <w:szCs w:val="20"/>
          <w:lang w:val="it-IT"/>
        </w:rPr>
        <w:t xml:space="preserve"> </w:t>
      </w:r>
      <w:r w:rsidRPr="00113864">
        <w:rPr>
          <w:rFonts w:ascii="Calibri" w:hAnsi="Calibri" w:cs="Calibri"/>
          <w:sz w:val="20"/>
          <w:szCs w:val="20"/>
          <w:lang w:val="it-IT"/>
        </w:rPr>
        <w:t>di</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riflesso</w:t>
      </w:r>
      <w:r w:rsidRPr="00113864">
        <w:rPr>
          <w:rFonts w:ascii="Calibri" w:hAnsi="Calibri" w:cs="Calibri"/>
          <w:spacing w:val="-9"/>
          <w:sz w:val="20"/>
          <w:szCs w:val="20"/>
          <w:lang w:val="it-IT"/>
        </w:rPr>
        <w:t xml:space="preserve"> </w:t>
      </w:r>
      <w:r w:rsidRPr="00113864">
        <w:rPr>
          <w:rFonts w:ascii="Calibri" w:hAnsi="Calibri" w:cs="Calibri"/>
          <w:sz w:val="20"/>
          <w:szCs w:val="20"/>
          <w:lang w:val="it-IT"/>
        </w:rPr>
        <w:t>un’immagine</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forte</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e</w:t>
      </w:r>
      <w:r w:rsidRPr="00113864">
        <w:rPr>
          <w:rFonts w:ascii="Calibri" w:hAnsi="Calibri" w:cs="Calibri"/>
          <w:spacing w:val="-10"/>
          <w:sz w:val="20"/>
          <w:szCs w:val="20"/>
          <w:lang w:val="it-IT"/>
        </w:rPr>
        <w:t xml:space="preserve"> </w:t>
      </w:r>
      <w:r w:rsidRPr="00113864">
        <w:rPr>
          <w:rFonts w:ascii="Calibri" w:hAnsi="Calibri" w:cs="Calibri"/>
          <w:sz w:val="20"/>
          <w:szCs w:val="20"/>
          <w:lang w:val="it-IT"/>
        </w:rPr>
        <w:t>permeante</w:t>
      </w:r>
      <w:r w:rsidRPr="00113864">
        <w:rPr>
          <w:rFonts w:ascii="Calibri" w:hAnsi="Calibri" w:cs="Calibri"/>
          <w:spacing w:val="-8"/>
          <w:sz w:val="20"/>
          <w:szCs w:val="20"/>
          <w:lang w:val="it-IT"/>
        </w:rPr>
        <w:t xml:space="preserve"> </w:t>
      </w:r>
      <w:r w:rsidRPr="00113864">
        <w:rPr>
          <w:rFonts w:ascii="Calibri" w:hAnsi="Calibri" w:cs="Calibri"/>
          <w:sz w:val="20"/>
          <w:szCs w:val="20"/>
          <w:lang w:val="it-IT"/>
        </w:rPr>
        <w:t>e</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possa</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assumere</w:t>
      </w:r>
      <w:r w:rsidRPr="00113864">
        <w:rPr>
          <w:rFonts w:ascii="Calibri" w:hAnsi="Calibri" w:cs="Calibri"/>
          <w:spacing w:val="-7"/>
          <w:sz w:val="20"/>
          <w:szCs w:val="20"/>
          <w:lang w:val="it-IT"/>
        </w:rPr>
        <w:t xml:space="preserve"> </w:t>
      </w:r>
      <w:r w:rsidRPr="00113864">
        <w:rPr>
          <w:rFonts w:ascii="Calibri" w:hAnsi="Calibri" w:cs="Calibri"/>
          <w:sz w:val="20"/>
          <w:szCs w:val="20"/>
          <w:lang w:val="it-IT"/>
        </w:rPr>
        <w:t>l’ambizione,</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in</w:t>
      </w:r>
      <w:r w:rsidRPr="00113864">
        <w:rPr>
          <w:rFonts w:ascii="Calibri" w:hAnsi="Calibri" w:cs="Calibri"/>
          <w:spacing w:val="-6"/>
          <w:sz w:val="20"/>
          <w:szCs w:val="20"/>
          <w:lang w:val="it-IT"/>
        </w:rPr>
        <w:t xml:space="preserve"> </w:t>
      </w:r>
      <w:r w:rsidRPr="00113864">
        <w:rPr>
          <w:rFonts w:ascii="Calibri" w:hAnsi="Calibri" w:cs="Calibri"/>
          <w:sz w:val="20"/>
          <w:szCs w:val="20"/>
          <w:lang w:val="it-IT"/>
        </w:rPr>
        <w:t>quel</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periodo</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e</w:t>
      </w:r>
      <w:r w:rsidRPr="00113864">
        <w:rPr>
          <w:rFonts w:ascii="Calibri" w:hAnsi="Calibri" w:cs="Calibri"/>
          <w:spacing w:val="-17"/>
          <w:sz w:val="20"/>
          <w:szCs w:val="20"/>
          <w:lang w:val="it-IT"/>
        </w:rPr>
        <w:t xml:space="preserve"> </w:t>
      </w:r>
      <w:r w:rsidRPr="00113864">
        <w:rPr>
          <w:rFonts w:ascii="Calibri" w:hAnsi="Calibri" w:cs="Calibri"/>
          <w:sz w:val="20"/>
          <w:szCs w:val="20"/>
          <w:lang w:val="it-IT"/>
        </w:rPr>
        <w:t>nella</w:t>
      </w:r>
      <w:r w:rsidRPr="00113864">
        <w:rPr>
          <w:rFonts w:ascii="Calibri" w:hAnsi="Calibri" w:cs="Calibri"/>
          <w:spacing w:val="-5"/>
          <w:sz w:val="20"/>
          <w:szCs w:val="20"/>
          <w:lang w:val="it-IT"/>
        </w:rPr>
        <w:t xml:space="preserve"> </w:t>
      </w:r>
      <w:r w:rsidRPr="00113864">
        <w:rPr>
          <w:rFonts w:ascii="Calibri" w:hAnsi="Calibri" w:cs="Calibri"/>
          <w:sz w:val="20"/>
          <w:szCs w:val="20"/>
          <w:lang w:val="it-IT"/>
        </w:rPr>
        <w:t>memoria in</w:t>
      </w:r>
      <w:r w:rsidRPr="00113864">
        <w:rPr>
          <w:rFonts w:ascii="Calibri" w:hAnsi="Calibri" w:cs="Calibri"/>
          <w:spacing w:val="-1"/>
          <w:sz w:val="20"/>
          <w:szCs w:val="20"/>
          <w:lang w:val="it-IT"/>
        </w:rPr>
        <w:t xml:space="preserve"> </w:t>
      </w:r>
      <w:r w:rsidRPr="00113864">
        <w:rPr>
          <w:rFonts w:ascii="Calibri" w:hAnsi="Calibri" w:cs="Calibri"/>
          <w:sz w:val="20"/>
          <w:szCs w:val="20"/>
          <w:lang w:val="it-IT"/>
        </w:rPr>
        <w:t>qualità</w:t>
      </w:r>
      <w:r w:rsidRPr="00113864">
        <w:rPr>
          <w:rFonts w:ascii="Calibri" w:hAnsi="Calibri" w:cs="Calibri"/>
          <w:spacing w:val="-1"/>
          <w:sz w:val="20"/>
          <w:szCs w:val="20"/>
          <w:lang w:val="it-IT"/>
        </w:rPr>
        <w:t xml:space="preserve"> </w:t>
      </w:r>
      <w:r w:rsidRPr="00113864">
        <w:rPr>
          <w:rFonts w:ascii="Calibri" w:hAnsi="Calibri" w:cs="Calibri"/>
          <w:sz w:val="20"/>
          <w:szCs w:val="20"/>
          <w:lang w:val="it-IT"/>
        </w:rPr>
        <w:t>di</w:t>
      </w:r>
      <w:r w:rsidRPr="00113864">
        <w:rPr>
          <w:rFonts w:ascii="Calibri" w:hAnsi="Calibri" w:cs="Calibri"/>
          <w:spacing w:val="-4"/>
          <w:sz w:val="20"/>
          <w:szCs w:val="20"/>
          <w:lang w:val="it-IT"/>
        </w:rPr>
        <w:t xml:space="preserve"> </w:t>
      </w:r>
      <w:r w:rsidRPr="00113864">
        <w:rPr>
          <w:rFonts w:ascii="Calibri" w:hAnsi="Calibri" w:cs="Calibri"/>
          <w:sz w:val="20"/>
          <w:szCs w:val="20"/>
          <w:lang w:val="it-IT"/>
        </w:rPr>
        <w:t>città</w:t>
      </w:r>
      <w:r w:rsidRPr="00113864">
        <w:rPr>
          <w:rFonts w:ascii="Calibri" w:hAnsi="Calibri" w:cs="Calibri"/>
          <w:spacing w:val="-1"/>
          <w:sz w:val="20"/>
          <w:szCs w:val="20"/>
          <w:lang w:val="it-IT"/>
        </w:rPr>
        <w:t xml:space="preserve"> </w:t>
      </w:r>
      <w:r w:rsidRPr="00113864">
        <w:rPr>
          <w:rFonts w:ascii="Calibri" w:hAnsi="Calibri" w:cs="Calibri"/>
          <w:sz w:val="20"/>
          <w:szCs w:val="20"/>
          <w:lang w:val="it-IT"/>
        </w:rPr>
        <w:t>ospite,</w:t>
      </w:r>
      <w:r w:rsidRPr="00113864">
        <w:rPr>
          <w:rFonts w:ascii="Calibri" w:hAnsi="Calibri" w:cs="Calibri"/>
          <w:spacing w:val="-2"/>
          <w:sz w:val="20"/>
          <w:szCs w:val="20"/>
          <w:lang w:val="it-IT"/>
        </w:rPr>
        <w:t xml:space="preserve"> </w:t>
      </w:r>
      <w:r w:rsidRPr="00113864">
        <w:rPr>
          <w:rFonts w:ascii="Calibri" w:hAnsi="Calibri" w:cs="Calibri"/>
          <w:sz w:val="20"/>
          <w:szCs w:val="20"/>
          <w:lang w:val="it-IT"/>
        </w:rPr>
        <w:t>di</w:t>
      </w:r>
      <w:r w:rsidRPr="00113864">
        <w:rPr>
          <w:rFonts w:ascii="Calibri" w:hAnsi="Calibri" w:cs="Calibri"/>
          <w:spacing w:val="-1"/>
          <w:sz w:val="20"/>
          <w:szCs w:val="20"/>
          <w:lang w:val="it-IT"/>
        </w:rPr>
        <w:t xml:space="preserve"> </w:t>
      </w:r>
      <w:r w:rsidRPr="00113864">
        <w:rPr>
          <w:rFonts w:ascii="Calibri" w:hAnsi="Calibri" w:cs="Calibri"/>
          <w:sz w:val="20"/>
          <w:szCs w:val="20"/>
          <w:lang w:val="it-IT"/>
        </w:rPr>
        <w:t>spazio</w:t>
      </w:r>
      <w:r w:rsidRPr="00113864">
        <w:rPr>
          <w:rFonts w:ascii="Calibri" w:hAnsi="Calibri" w:cs="Calibri"/>
          <w:spacing w:val="-13"/>
          <w:sz w:val="20"/>
          <w:szCs w:val="20"/>
          <w:lang w:val="it-IT"/>
        </w:rPr>
        <w:t xml:space="preserve"> </w:t>
      </w:r>
      <w:r w:rsidRPr="00113864">
        <w:rPr>
          <w:rFonts w:ascii="Calibri" w:hAnsi="Calibri" w:cs="Calibri"/>
          <w:sz w:val="20"/>
          <w:szCs w:val="20"/>
          <w:lang w:val="it-IT"/>
        </w:rPr>
        <w:t>totalizzante</w:t>
      </w:r>
      <w:r w:rsidRPr="00113864">
        <w:rPr>
          <w:rFonts w:ascii="Calibri" w:hAnsi="Calibri" w:cs="Calibri"/>
          <w:spacing w:val="-1"/>
          <w:sz w:val="20"/>
          <w:szCs w:val="20"/>
          <w:lang w:val="it-IT"/>
        </w:rPr>
        <w:t xml:space="preserve"> </w:t>
      </w:r>
      <w:r w:rsidRPr="00113864">
        <w:rPr>
          <w:rFonts w:ascii="Calibri" w:hAnsi="Calibri" w:cs="Calibri"/>
          <w:sz w:val="20"/>
          <w:szCs w:val="20"/>
          <w:lang w:val="it-IT"/>
        </w:rPr>
        <w:t>del</w:t>
      </w:r>
      <w:r w:rsidRPr="00113864">
        <w:rPr>
          <w:rFonts w:ascii="Calibri" w:hAnsi="Calibri" w:cs="Calibri"/>
          <w:spacing w:val="-12"/>
          <w:sz w:val="20"/>
          <w:szCs w:val="20"/>
          <w:lang w:val="it-IT"/>
        </w:rPr>
        <w:t xml:space="preserve"> </w:t>
      </w:r>
      <w:r w:rsidRPr="00113864">
        <w:rPr>
          <w:rFonts w:ascii="Calibri" w:hAnsi="Calibri" w:cs="Calibri"/>
          <w:sz w:val="20"/>
          <w:szCs w:val="20"/>
          <w:lang w:val="it-IT"/>
        </w:rPr>
        <w:t>teatro</w:t>
      </w:r>
      <w:r w:rsidRPr="00113864">
        <w:rPr>
          <w:rFonts w:ascii="Calibri" w:hAnsi="Calibri" w:cs="Calibri"/>
          <w:spacing w:val="-7"/>
          <w:sz w:val="20"/>
          <w:szCs w:val="20"/>
          <w:lang w:val="it-IT"/>
        </w:rPr>
        <w:t xml:space="preserve"> </w:t>
      </w:r>
      <w:r w:rsidRPr="00113864">
        <w:rPr>
          <w:rFonts w:ascii="Calibri" w:hAnsi="Calibri" w:cs="Calibri"/>
          <w:sz w:val="20"/>
          <w:szCs w:val="20"/>
          <w:lang w:val="it-IT"/>
        </w:rPr>
        <w:t>di</w:t>
      </w:r>
      <w:r w:rsidRPr="00113864">
        <w:rPr>
          <w:rFonts w:ascii="Calibri" w:hAnsi="Calibri" w:cs="Calibri"/>
          <w:spacing w:val="-1"/>
          <w:sz w:val="20"/>
          <w:szCs w:val="20"/>
          <w:lang w:val="it-IT"/>
        </w:rPr>
        <w:t xml:space="preserve"> </w:t>
      </w:r>
      <w:r w:rsidRPr="00113864">
        <w:rPr>
          <w:rFonts w:ascii="Calibri" w:hAnsi="Calibri" w:cs="Calibri"/>
          <w:sz w:val="20"/>
          <w:szCs w:val="20"/>
          <w:lang w:val="it-IT"/>
        </w:rPr>
        <w:t>figura.</w:t>
      </w:r>
    </w:p>
    <w:p w:rsidR="00CC5562" w:rsidRDefault="00CC5562" w:rsidP="00005709">
      <w:pPr>
        <w:spacing w:before="100" w:beforeAutospacing="1" w:after="120"/>
        <w:ind w:left="284" w:right="198"/>
        <w:contextualSpacing/>
        <w:jc w:val="both"/>
        <w:rPr>
          <w:rFonts w:ascii="Calibri" w:hAnsi="Calibri" w:cs="Calibri"/>
          <w:sz w:val="20"/>
          <w:szCs w:val="20"/>
          <w:lang w:val="it-IT"/>
        </w:rPr>
      </w:pPr>
      <w:r w:rsidRPr="00113864">
        <w:rPr>
          <w:rFonts w:ascii="Calibri" w:hAnsi="Calibri" w:cs="Calibri"/>
          <w:sz w:val="20"/>
          <w:szCs w:val="20"/>
          <w:lang w:val="it-IT"/>
        </w:rPr>
        <w:t>C’è quindi spazio per gli artisti di esprimere in pieno le loro potenzialità e il territorio coinvolto, nella sua parte</w:t>
      </w:r>
      <w:r>
        <w:rPr>
          <w:rFonts w:ascii="Calibri" w:hAnsi="Calibri" w:cs="Calibri"/>
          <w:sz w:val="20"/>
          <w:szCs w:val="20"/>
          <w:lang w:val="it-IT"/>
        </w:rPr>
        <w:t xml:space="preserve"> </w:t>
      </w:r>
      <w:r w:rsidRPr="00113864">
        <w:rPr>
          <w:rFonts w:ascii="Calibri" w:hAnsi="Calibri" w:cs="Calibri"/>
          <w:sz w:val="20"/>
          <w:szCs w:val="20"/>
          <w:lang w:val="it-IT"/>
        </w:rPr>
        <w:t xml:space="preserve">architettonica, </w:t>
      </w:r>
      <w:r>
        <w:rPr>
          <w:rFonts w:ascii="Calibri" w:hAnsi="Calibri" w:cs="Calibri"/>
          <w:sz w:val="20"/>
          <w:szCs w:val="20"/>
          <w:lang w:val="it-IT"/>
        </w:rPr>
        <w:t xml:space="preserve">restituisce </w:t>
      </w:r>
      <w:r w:rsidRPr="00113864">
        <w:rPr>
          <w:rFonts w:ascii="Calibri" w:hAnsi="Calibri" w:cs="Calibri"/>
          <w:sz w:val="20"/>
          <w:szCs w:val="20"/>
          <w:lang w:val="it-IT"/>
        </w:rPr>
        <w:t>un</w:t>
      </w:r>
      <w:r>
        <w:rPr>
          <w:rFonts w:ascii="Calibri" w:hAnsi="Calibri" w:cs="Calibri"/>
          <w:sz w:val="20"/>
          <w:szCs w:val="20"/>
          <w:lang w:val="it-IT"/>
        </w:rPr>
        <w:t xml:space="preserve">a </w:t>
      </w:r>
      <w:r w:rsidRPr="00113864">
        <w:rPr>
          <w:rFonts w:ascii="Calibri" w:hAnsi="Calibri" w:cs="Calibri"/>
          <w:sz w:val="20"/>
          <w:szCs w:val="20"/>
          <w:lang w:val="it-IT"/>
        </w:rPr>
        <w:t>attra</w:t>
      </w:r>
      <w:r>
        <w:rPr>
          <w:rFonts w:ascii="Calibri" w:hAnsi="Calibri" w:cs="Calibri"/>
          <w:sz w:val="20"/>
          <w:szCs w:val="20"/>
          <w:lang w:val="it-IT"/>
        </w:rPr>
        <w:t>ente</w:t>
      </w:r>
      <w:r w:rsidRPr="00113864">
        <w:rPr>
          <w:rFonts w:ascii="Calibri" w:hAnsi="Calibri" w:cs="Calibri"/>
          <w:sz w:val="20"/>
          <w:szCs w:val="20"/>
          <w:lang w:val="it-IT"/>
        </w:rPr>
        <w:t xml:space="preserve"> </w:t>
      </w:r>
      <w:r>
        <w:rPr>
          <w:rFonts w:ascii="Calibri" w:hAnsi="Calibri" w:cs="Calibri"/>
          <w:sz w:val="20"/>
          <w:szCs w:val="20"/>
          <w:lang w:val="it-IT"/>
        </w:rPr>
        <w:t xml:space="preserve">e </w:t>
      </w:r>
      <w:r w:rsidRPr="00113864">
        <w:rPr>
          <w:rFonts w:ascii="Calibri" w:hAnsi="Calibri" w:cs="Calibri"/>
          <w:sz w:val="20"/>
          <w:szCs w:val="20"/>
          <w:lang w:val="it-IT"/>
        </w:rPr>
        <w:t>molto interessante cornice storica (</w:t>
      </w:r>
      <w:r>
        <w:rPr>
          <w:rFonts w:ascii="Calibri" w:hAnsi="Calibri" w:cs="Calibri"/>
          <w:sz w:val="20"/>
          <w:szCs w:val="20"/>
          <w:lang w:val="it-IT"/>
        </w:rPr>
        <w:t>la</w:t>
      </w:r>
      <w:r w:rsidRPr="00113864">
        <w:rPr>
          <w:rFonts w:ascii="Calibri" w:hAnsi="Calibri" w:cs="Calibri"/>
          <w:sz w:val="20"/>
          <w:szCs w:val="20"/>
          <w:lang w:val="it-IT"/>
        </w:rPr>
        <w:t xml:space="preserve"> parte </w:t>
      </w:r>
      <w:r>
        <w:rPr>
          <w:rFonts w:ascii="Calibri" w:hAnsi="Calibri" w:cs="Calibri"/>
          <w:sz w:val="20"/>
          <w:szCs w:val="20"/>
          <w:lang w:val="it-IT"/>
        </w:rPr>
        <w:t xml:space="preserve">OUT </w:t>
      </w:r>
      <w:r w:rsidRPr="00113864">
        <w:rPr>
          <w:rFonts w:ascii="Calibri" w:hAnsi="Calibri" w:cs="Calibri"/>
          <w:sz w:val="20"/>
          <w:szCs w:val="20"/>
          <w:lang w:val="it-IT"/>
        </w:rPr>
        <w:t xml:space="preserve">del festival si svolgerà in quella sede). Anche la parte geografica d’appartenenza ha delle opportunità di </w:t>
      </w:r>
      <w:r>
        <w:rPr>
          <w:rFonts w:ascii="Calibri" w:hAnsi="Calibri" w:cs="Calibri"/>
          <w:sz w:val="20"/>
          <w:szCs w:val="20"/>
          <w:lang w:val="it-IT"/>
        </w:rPr>
        <w:t xml:space="preserve">forte </w:t>
      </w:r>
      <w:r w:rsidRPr="00113864">
        <w:rPr>
          <w:rFonts w:ascii="Calibri" w:hAnsi="Calibri" w:cs="Calibri"/>
          <w:sz w:val="20"/>
          <w:szCs w:val="20"/>
          <w:lang w:val="it-IT"/>
        </w:rPr>
        <w:t>interesse</w:t>
      </w:r>
      <w:r>
        <w:rPr>
          <w:rFonts w:ascii="Calibri" w:hAnsi="Calibri" w:cs="Calibri"/>
          <w:sz w:val="20"/>
          <w:szCs w:val="20"/>
          <w:lang w:val="it-IT"/>
        </w:rPr>
        <w:t>,</w:t>
      </w:r>
      <w:r w:rsidRPr="00113864">
        <w:rPr>
          <w:rFonts w:ascii="Calibri" w:hAnsi="Calibri" w:cs="Calibri"/>
          <w:sz w:val="20"/>
          <w:szCs w:val="20"/>
          <w:lang w:val="it-IT"/>
        </w:rPr>
        <w:t xml:space="preserve"> proponendo</w:t>
      </w:r>
      <w:r>
        <w:rPr>
          <w:rFonts w:ascii="Calibri" w:hAnsi="Calibri" w:cs="Calibri"/>
          <w:sz w:val="20"/>
          <w:szCs w:val="20"/>
          <w:lang w:val="it-IT"/>
        </w:rPr>
        <w:t xml:space="preserve"> al pubblico partecipante</w:t>
      </w:r>
      <w:r w:rsidRPr="00113864">
        <w:rPr>
          <w:rFonts w:ascii="Calibri" w:hAnsi="Calibri" w:cs="Calibri"/>
          <w:sz w:val="20"/>
          <w:szCs w:val="20"/>
          <w:lang w:val="it-IT"/>
        </w:rPr>
        <w:t xml:space="preserve"> un territorio di gran valore paesaggistico e storico.</w:t>
      </w:r>
    </w:p>
    <w:p w:rsidR="00CC5562" w:rsidRPr="00113864" w:rsidRDefault="00CC5562" w:rsidP="00005709">
      <w:pPr>
        <w:spacing w:before="100" w:beforeAutospacing="1" w:after="120"/>
        <w:ind w:left="284" w:right="198"/>
        <w:contextualSpacing/>
        <w:jc w:val="both"/>
        <w:rPr>
          <w:rFonts w:ascii="Calibri" w:hAnsi="Calibri" w:cs="Calibri"/>
          <w:sz w:val="20"/>
          <w:szCs w:val="20"/>
          <w:lang w:val="it-IT"/>
        </w:rPr>
      </w:pPr>
    </w:p>
    <w:p w:rsidR="00CC5562" w:rsidRDefault="00CC5562" w:rsidP="00005709">
      <w:pPr>
        <w:widowControl/>
        <w:adjustRightInd w:val="0"/>
        <w:spacing w:before="100" w:beforeAutospacing="1" w:after="120"/>
        <w:ind w:left="284"/>
        <w:textAlignment w:val="center"/>
        <w:rPr>
          <w:rFonts w:ascii="Calibri" w:hAnsi="Calibri" w:cs="Calibri"/>
          <w:color w:val="000000"/>
          <w:sz w:val="20"/>
          <w:szCs w:val="20"/>
          <w:lang w:val="it-IT"/>
        </w:rPr>
      </w:pPr>
    </w:p>
    <w:p w:rsidR="00CC5562" w:rsidRDefault="00CC5562" w:rsidP="00005709">
      <w:pPr>
        <w:widowControl/>
        <w:adjustRightInd w:val="0"/>
        <w:spacing w:before="100" w:beforeAutospacing="1" w:after="120"/>
        <w:ind w:left="284"/>
        <w:textAlignment w:val="center"/>
        <w:rPr>
          <w:rFonts w:ascii="Calibri" w:hAnsi="Calibri" w:cs="Calibri"/>
          <w:color w:val="000000"/>
          <w:sz w:val="20"/>
          <w:szCs w:val="20"/>
          <w:lang w:val="it-IT"/>
        </w:rPr>
      </w:pPr>
    </w:p>
    <w:p w:rsidR="00CC5562" w:rsidRDefault="00CC5562" w:rsidP="00005709">
      <w:pPr>
        <w:widowControl/>
        <w:adjustRightInd w:val="0"/>
        <w:spacing w:before="100" w:beforeAutospacing="1" w:after="120"/>
        <w:ind w:left="284"/>
        <w:textAlignment w:val="center"/>
        <w:rPr>
          <w:rFonts w:ascii="Calibri" w:hAnsi="Calibri" w:cs="Calibri"/>
          <w:color w:val="000000"/>
          <w:sz w:val="20"/>
          <w:szCs w:val="20"/>
          <w:lang w:val="it-IT"/>
        </w:rPr>
      </w:pPr>
    </w:p>
    <w:p w:rsidR="00CC5562" w:rsidRDefault="00CC5562" w:rsidP="00005709">
      <w:pPr>
        <w:spacing w:before="100" w:beforeAutospacing="1" w:after="120"/>
        <w:ind w:right="201"/>
        <w:contextualSpacing/>
        <w:jc w:val="both"/>
        <w:rPr>
          <w:rFonts w:ascii="Calibri" w:hAnsi="Calibri" w:cs="Calibri"/>
          <w:color w:val="000000"/>
          <w:sz w:val="20"/>
          <w:szCs w:val="20"/>
          <w:lang w:val="it-IT"/>
        </w:rPr>
      </w:pPr>
    </w:p>
    <w:p w:rsidR="00CC5562" w:rsidRDefault="00CC5562" w:rsidP="00005709">
      <w:pPr>
        <w:spacing w:before="100" w:beforeAutospacing="1" w:after="120"/>
        <w:ind w:right="201"/>
        <w:contextualSpacing/>
        <w:jc w:val="both"/>
        <w:rPr>
          <w:rFonts w:ascii="Calibri" w:hAnsi="Calibri" w:cs="Calibri"/>
          <w:color w:val="000000"/>
          <w:sz w:val="20"/>
          <w:szCs w:val="20"/>
          <w:lang w:val="it-IT"/>
        </w:rPr>
      </w:pPr>
    </w:p>
    <w:p w:rsidR="00CC5562" w:rsidRPr="005810D2" w:rsidRDefault="00CC5562" w:rsidP="00005709">
      <w:pPr>
        <w:spacing w:before="100" w:beforeAutospacing="1" w:after="120"/>
        <w:ind w:left="284" w:right="201"/>
        <w:contextualSpacing/>
        <w:jc w:val="both"/>
        <w:rPr>
          <w:rFonts w:ascii="Calibri" w:hAnsi="Calibri" w:cs="Calibri"/>
          <w:b/>
          <w:i/>
          <w:sz w:val="20"/>
          <w:szCs w:val="20"/>
          <w:lang w:val="it-IT"/>
        </w:rPr>
      </w:pPr>
      <w:r w:rsidRPr="005810D2">
        <w:rPr>
          <w:rFonts w:ascii="Calibri" w:hAnsi="Calibri" w:cs="Calibri"/>
          <w:b/>
          <w:sz w:val="20"/>
          <w:szCs w:val="20"/>
          <w:lang w:val="it-IT"/>
        </w:rPr>
        <w:t>Il FESTIVAL PARTE I - OUT</w:t>
      </w:r>
    </w:p>
    <w:p w:rsidR="00CC5562" w:rsidRPr="005810D2" w:rsidRDefault="00CC5562" w:rsidP="00005709">
      <w:pPr>
        <w:spacing w:before="100" w:beforeAutospacing="1" w:after="120"/>
        <w:ind w:left="284" w:right="201"/>
        <w:contextualSpacing/>
        <w:jc w:val="both"/>
        <w:rPr>
          <w:rFonts w:ascii="Calibri" w:hAnsi="Calibri" w:cs="Calibri"/>
          <w:b/>
          <w:bCs/>
          <w:i/>
          <w:iCs/>
          <w:sz w:val="20"/>
          <w:szCs w:val="20"/>
          <w:lang w:val="it-IT"/>
        </w:rPr>
      </w:pPr>
      <w:r w:rsidRPr="005810D2">
        <w:rPr>
          <w:rFonts w:ascii="Calibri" w:hAnsi="Calibri" w:cs="Calibri"/>
          <w:b/>
          <w:bCs/>
          <w:i/>
          <w:iCs/>
          <w:sz w:val="20"/>
          <w:szCs w:val="20"/>
          <w:lang w:val="it-IT"/>
        </w:rPr>
        <w:t>2 giorni di spettacoli di strada Via Principi d’Acaja 21/22 giugno 2019 dalle ore 21.00 alle 23.30</w:t>
      </w:r>
    </w:p>
    <w:p w:rsidR="00CC5562" w:rsidRPr="005810D2" w:rsidRDefault="00CC5562" w:rsidP="00005709">
      <w:pPr>
        <w:spacing w:before="100" w:beforeAutospacing="1" w:after="120"/>
        <w:ind w:left="284" w:right="201"/>
        <w:contextualSpacing/>
        <w:jc w:val="both"/>
        <w:rPr>
          <w:rFonts w:ascii="Calibri" w:hAnsi="Calibri" w:cs="Calibri"/>
          <w:i/>
          <w:iCs/>
          <w:sz w:val="20"/>
          <w:szCs w:val="20"/>
          <w:lang w:val="it-IT"/>
        </w:rPr>
      </w:pPr>
      <w:r w:rsidRPr="005810D2">
        <w:rPr>
          <w:rFonts w:ascii="Calibri" w:hAnsi="Calibri" w:cs="Calibri"/>
          <w:i/>
          <w:iCs/>
          <w:sz w:val="20"/>
          <w:szCs w:val="20"/>
          <w:lang w:val="it-IT"/>
        </w:rPr>
        <w:t xml:space="preserve">In questa prima fase della manifestazione si raddoppiano i giorni di  programmazione rispetto alle precedenti edizioni; vi sarà con la presenza di artisti provenienti da tutta Italia. </w:t>
      </w:r>
    </w:p>
    <w:p w:rsidR="00CC5562" w:rsidRPr="005810D2" w:rsidRDefault="00CC5562" w:rsidP="00005709">
      <w:pPr>
        <w:spacing w:before="100" w:beforeAutospacing="1" w:after="120"/>
        <w:ind w:left="284" w:right="201"/>
        <w:contextualSpacing/>
        <w:jc w:val="both"/>
        <w:rPr>
          <w:rFonts w:ascii="Calibri" w:hAnsi="Calibri" w:cs="Calibri"/>
          <w:sz w:val="20"/>
          <w:szCs w:val="20"/>
          <w:lang w:val="it-IT"/>
        </w:rPr>
      </w:pPr>
    </w:p>
    <w:p w:rsidR="00CC5562" w:rsidRPr="005810D2" w:rsidRDefault="00CC5562" w:rsidP="00005709">
      <w:pPr>
        <w:spacing w:before="100" w:beforeAutospacing="1" w:after="120"/>
        <w:ind w:left="284" w:right="201"/>
        <w:contextualSpacing/>
        <w:jc w:val="both"/>
        <w:rPr>
          <w:rFonts w:ascii="Calibri" w:hAnsi="Calibri" w:cs="Calibri"/>
          <w:i/>
          <w:iCs/>
          <w:sz w:val="20"/>
          <w:szCs w:val="20"/>
          <w:lang w:val="it-IT"/>
        </w:rPr>
      </w:pPr>
      <w:r w:rsidRPr="005810D2">
        <w:rPr>
          <w:rFonts w:ascii="Calibri" w:hAnsi="Calibri" w:cs="Calibri"/>
          <w:sz w:val="20"/>
          <w:szCs w:val="20"/>
          <w:lang w:val="it-IT"/>
        </w:rPr>
        <w:t xml:space="preserve">Le compagnie partecipanti sono: </w:t>
      </w:r>
      <w:r w:rsidRPr="005810D2">
        <w:rPr>
          <w:rFonts w:ascii="Calibri" w:hAnsi="Calibri" w:cs="Calibri"/>
          <w:b/>
          <w:bCs/>
          <w:sz w:val="20"/>
          <w:szCs w:val="20"/>
          <w:lang w:val="it-IT"/>
        </w:rPr>
        <w:t>Tessuto Corporeo (Taranto)</w:t>
      </w:r>
      <w:r w:rsidRPr="005810D2">
        <w:rPr>
          <w:rFonts w:ascii="Calibri" w:hAnsi="Calibri" w:cs="Calibri"/>
          <w:sz w:val="20"/>
          <w:szCs w:val="20"/>
          <w:lang w:val="it-IT"/>
        </w:rPr>
        <w:t xml:space="preserve"> per </w:t>
      </w:r>
      <w:r w:rsidRPr="005810D2">
        <w:rPr>
          <w:rFonts w:ascii="Calibri" w:hAnsi="Calibri" w:cs="Calibri"/>
          <w:i/>
          <w:iCs/>
          <w:sz w:val="20"/>
          <w:szCs w:val="20"/>
          <w:lang w:val="it-IT"/>
        </w:rPr>
        <w:t>GINKO</w:t>
      </w:r>
      <w:r w:rsidRPr="005810D2">
        <w:rPr>
          <w:rFonts w:ascii="Calibri" w:hAnsi="Calibri" w:cs="Calibri"/>
          <w:sz w:val="20"/>
          <w:szCs w:val="20"/>
          <w:lang w:val="it-IT"/>
        </w:rPr>
        <w:t xml:space="preserve"> con il suo teatro di danza e di fuoco;  </w:t>
      </w:r>
      <w:r w:rsidRPr="005810D2">
        <w:rPr>
          <w:rFonts w:ascii="Calibri" w:hAnsi="Calibri" w:cs="Calibri"/>
          <w:b/>
          <w:bCs/>
          <w:sz w:val="20"/>
          <w:szCs w:val="20"/>
          <w:lang w:val="it-IT"/>
        </w:rPr>
        <w:t xml:space="preserve">Manintasca - </w:t>
      </w:r>
      <w:r w:rsidRPr="005810D2">
        <w:rPr>
          <w:rFonts w:ascii="Calibri" w:hAnsi="Calibri" w:cs="Calibri"/>
          <w:i/>
          <w:iCs/>
          <w:sz w:val="20"/>
          <w:szCs w:val="20"/>
          <w:lang w:val="it-IT"/>
        </w:rPr>
        <w:t xml:space="preserve">STARBOY </w:t>
      </w:r>
      <w:r w:rsidRPr="005810D2">
        <w:rPr>
          <w:rFonts w:ascii="Calibri" w:hAnsi="Calibri" w:cs="Calibri"/>
          <w:sz w:val="20"/>
          <w:szCs w:val="20"/>
          <w:lang w:val="it-IT"/>
        </w:rPr>
        <w:t xml:space="preserve">che si affida allo spettatore uno per uno con la sua scatola teatrale; </w:t>
      </w:r>
      <w:r w:rsidRPr="005810D2">
        <w:rPr>
          <w:rFonts w:ascii="Calibri" w:hAnsi="Calibri" w:cs="Calibri"/>
          <w:b/>
          <w:bCs/>
          <w:sz w:val="20"/>
          <w:szCs w:val="20"/>
          <w:lang w:val="it-IT"/>
        </w:rPr>
        <w:t>Sara Celeghin (Padova)</w:t>
      </w:r>
      <w:r w:rsidRPr="005810D2">
        <w:rPr>
          <w:rFonts w:ascii="Calibri" w:hAnsi="Calibri" w:cs="Calibri"/>
          <w:sz w:val="20"/>
          <w:szCs w:val="20"/>
          <w:lang w:val="it-IT"/>
        </w:rPr>
        <w:t xml:space="preserve"> ci porta negli archetipi interpretando con le figure a misura di donna il suo </w:t>
      </w:r>
      <w:r w:rsidRPr="005810D2">
        <w:rPr>
          <w:rFonts w:ascii="Calibri" w:hAnsi="Calibri" w:cs="Calibri"/>
          <w:i/>
          <w:iCs/>
          <w:sz w:val="20"/>
          <w:szCs w:val="20"/>
          <w:lang w:val="it-IT"/>
        </w:rPr>
        <w:t>WEMEN</w:t>
      </w:r>
      <w:r w:rsidRPr="005810D2">
        <w:rPr>
          <w:rFonts w:ascii="Calibri" w:hAnsi="Calibri" w:cs="Calibri"/>
          <w:sz w:val="20"/>
          <w:szCs w:val="20"/>
          <w:lang w:val="it-IT"/>
        </w:rPr>
        <w:t xml:space="preserve">;  </w:t>
      </w:r>
      <w:r w:rsidRPr="005810D2">
        <w:rPr>
          <w:rFonts w:ascii="Calibri" w:hAnsi="Calibri" w:cs="Calibri"/>
          <w:b/>
          <w:bCs/>
          <w:sz w:val="20"/>
          <w:szCs w:val="20"/>
          <w:lang w:val="it-IT"/>
        </w:rPr>
        <w:t>Compagnia del Rospo Rosso (L’Acquila)</w:t>
      </w:r>
      <w:r w:rsidRPr="005810D2">
        <w:rPr>
          <w:rFonts w:ascii="Calibri" w:hAnsi="Calibri" w:cs="Calibri"/>
          <w:sz w:val="20"/>
          <w:szCs w:val="20"/>
          <w:lang w:val="it-IT"/>
        </w:rPr>
        <w:t xml:space="preserve"> che annoda i fili della memoria per arrivare al </w:t>
      </w:r>
      <w:r w:rsidRPr="005810D2">
        <w:rPr>
          <w:rFonts w:ascii="Calibri" w:hAnsi="Calibri" w:cs="Calibri"/>
          <w:i/>
          <w:iCs/>
          <w:sz w:val="20"/>
          <w:szCs w:val="20"/>
          <w:lang w:val="it-IT"/>
        </w:rPr>
        <w:t>CIRCO più STRAMBO</w:t>
      </w:r>
      <w:r w:rsidRPr="005810D2">
        <w:rPr>
          <w:rFonts w:ascii="Calibri" w:hAnsi="Calibri" w:cs="Calibri"/>
          <w:sz w:val="20"/>
          <w:szCs w:val="20"/>
          <w:lang w:val="it-IT"/>
        </w:rPr>
        <w:t xml:space="preserve"> del mondo,  </w:t>
      </w:r>
      <w:r w:rsidRPr="005810D2">
        <w:rPr>
          <w:rFonts w:ascii="Calibri" w:hAnsi="Calibri" w:cs="Calibri"/>
          <w:b/>
          <w:bCs/>
          <w:sz w:val="20"/>
          <w:szCs w:val="20"/>
          <w:lang w:val="it-IT"/>
        </w:rPr>
        <w:t>Paola Li Vecchi (Ravenna)</w:t>
      </w:r>
      <w:r w:rsidRPr="005810D2">
        <w:rPr>
          <w:rFonts w:ascii="Calibri" w:hAnsi="Calibri" w:cs="Calibri"/>
          <w:sz w:val="20"/>
          <w:szCs w:val="20"/>
          <w:lang w:val="it-IT"/>
        </w:rPr>
        <w:t xml:space="preserve"> per un’altro circo, quello contemporaneo con il suo delicato </w:t>
      </w:r>
      <w:r w:rsidRPr="005810D2">
        <w:rPr>
          <w:rFonts w:ascii="Calibri" w:hAnsi="Calibri" w:cs="Calibri"/>
          <w:i/>
          <w:iCs/>
          <w:sz w:val="20"/>
          <w:szCs w:val="20"/>
          <w:lang w:val="it-IT"/>
        </w:rPr>
        <w:t xml:space="preserve">PIÙME </w:t>
      </w:r>
      <w:r w:rsidRPr="005810D2">
        <w:rPr>
          <w:rFonts w:ascii="Calibri" w:hAnsi="Calibri" w:cs="Calibri"/>
          <w:sz w:val="20"/>
          <w:szCs w:val="20"/>
          <w:lang w:val="it-IT"/>
        </w:rPr>
        <w:t>e infine</w:t>
      </w:r>
      <w:r w:rsidRPr="005810D2">
        <w:rPr>
          <w:rFonts w:ascii="Calibri" w:hAnsi="Calibri" w:cs="Calibri"/>
          <w:i/>
          <w:iCs/>
          <w:sz w:val="20"/>
          <w:szCs w:val="20"/>
          <w:lang w:val="it-IT"/>
        </w:rPr>
        <w:t xml:space="preserve"> </w:t>
      </w:r>
      <w:r w:rsidRPr="005810D2">
        <w:rPr>
          <w:rFonts w:ascii="Calibri" w:hAnsi="Calibri" w:cs="Calibri"/>
          <w:sz w:val="20"/>
          <w:szCs w:val="20"/>
          <w:lang w:val="it-IT"/>
        </w:rPr>
        <w:t xml:space="preserve">ì </w:t>
      </w:r>
      <w:r w:rsidRPr="005810D2">
        <w:rPr>
          <w:rFonts w:ascii="Calibri" w:hAnsi="Calibri" w:cs="Calibri"/>
          <w:b/>
          <w:bCs/>
          <w:sz w:val="20"/>
          <w:szCs w:val="20"/>
          <w:lang w:val="it-IT"/>
        </w:rPr>
        <w:t xml:space="preserve">Cavalieri Erranti Teatro (Bari) </w:t>
      </w:r>
      <w:r w:rsidRPr="005810D2">
        <w:rPr>
          <w:rFonts w:ascii="Calibri" w:hAnsi="Calibri" w:cs="Calibri"/>
          <w:sz w:val="20"/>
          <w:szCs w:val="20"/>
          <w:lang w:val="it-IT"/>
        </w:rPr>
        <w:t xml:space="preserve">tutti in una sola protagonista per </w:t>
      </w:r>
      <w:r w:rsidRPr="005810D2">
        <w:rPr>
          <w:rFonts w:ascii="Calibri" w:hAnsi="Calibri" w:cs="Calibri"/>
          <w:i/>
          <w:iCs/>
          <w:sz w:val="20"/>
          <w:szCs w:val="20"/>
          <w:lang w:val="it-IT"/>
        </w:rPr>
        <w:t>FORTUNADOVESEI</w:t>
      </w:r>
    </w:p>
    <w:p w:rsidR="00CC5562" w:rsidRPr="005810D2" w:rsidRDefault="00CC5562" w:rsidP="00005709">
      <w:pPr>
        <w:spacing w:before="100" w:beforeAutospacing="1" w:after="120"/>
        <w:ind w:left="284" w:right="201"/>
        <w:contextualSpacing/>
        <w:jc w:val="both"/>
        <w:rPr>
          <w:rFonts w:ascii="Calibri" w:hAnsi="Calibri" w:cs="Calibri"/>
          <w:sz w:val="20"/>
          <w:szCs w:val="20"/>
          <w:lang w:val="it-IT"/>
        </w:rPr>
      </w:pPr>
    </w:p>
    <w:p w:rsidR="00CC5562" w:rsidRPr="005810D2" w:rsidRDefault="00CC5562" w:rsidP="00005709">
      <w:pPr>
        <w:spacing w:before="100" w:beforeAutospacing="1" w:after="120"/>
        <w:ind w:left="284" w:right="201"/>
        <w:contextualSpacing/>
        <w:jc w:val="both"/>
        <w:rPr>
          <w:rFonts w:ascii="Calibri" w:hAnsi="Calibri" w:cs="Calibri"/>
          <w:b/>
          <w:sz w:val="20"/>
          <w:szCs w:val="20"/>
          <w:lang w:val="it-IT"/>
        </w:rPr>
      </w:pPr>
      <w:r w:rsidRPr="005810D2">
        <w:rPr>
          <w:rFonts w:ascii="Calibri" w:hAnsi="Calibri" w:cs="Calibri"/>
          <w:b/>
          <w:sz w:val="20"/>
          <w:szCs w:val="20"/>
          <w:lang w:val="it-IT"/>
        </w:rPr>
        <w:t xml:space="preserve">Il FESTIVAL PARTE II - INSIDE </w:t>
      </w:r>
    </w:p>
    <w:p w:rsidR="00CC5562" w:rsidRPr="005810D2" w:rsidRDefault="00CC5562" w:rsidP="00005709">
      <w:pPr>
        <w:spacing w:before="100" w:beforeAutospacing="1" w:after="120"/>
        <w:ind w:left="284" w:right="201"/>
        <w:contextualSpacing/>
        <w:jc w:val="both"/>
        <w:rPr>
          <w:rFonts w:ascii="Calibri" w:hAnsi="Calibri" w:cs="Calibri"/>
          <w:b/>
          <w:i/>
          <w:iCs/>
          <w:sz w:val="20"/>
          <w:szCs w:val="20"/>
          <w:lang w:val="it-IT"/>
        </w:rPr>
      </w:pPr>
      <w:r w:rsidRPr="005810D2">
        <w:rPr>
          <w:rFonts w:ascii="Calibri" w:hAnsi="Calibri" w:cs="Calibri"/>
          <w:b/>
          <w:i/>
          <w:iCs/>
          <w:sz w:val="20"/>
          <w:szCs w:val="20"/>
          <w:lang w:val="it-IT"/>
        </w:rPr>
        <w:t xml:space="preserve">dal 3 al 7 settembre 2019 – Teatro del Lavoro </w:t>
      </w:r>
    </w:p>
    <w:p w:rsidR="00CC5562" w:rsidRPr="005810D2" w:rsidRDefault="00CC5562" w:rsidP="00005709">
      <w:pPr>
        <w:spacing w:before="100" w:beforeAutospacing="1" w:after="120"/>
        <w:ind w:left="284" w:right="201"/>
        <w:contextualSpacing/>
        <w:jc w:val="both"/>
        <w:rPr>
          <w:rFonts w:ascii="Calibri" w:hAnsi="Calibri" w:cs="Calibri"/>
          <w:i/>
          <w:iCs/>
          <w:sz w:val="20"/>
          <w:szCs w:val="20"/>
          <w:lang w:val="it-IT"/>
        </w:rPr>
      </w:pPr>
      <w:r w:rsidRPr="005810D2">
        <w:rPr>
          <w:rFonts w:ascii="Calibri" w:hAnsi="Calibri" w:cs="Calibri"/>
          <w:i/>
          <w:iCs/>
          <w:sz w:val="20"/>
          <w:szCs w:val="20"/>
          <w:lang w:val="it-IT"/>
        </w:rPr>
        <w:t xml:space="preserve">Consueta presentazione del corpo centrale della programmazione che, come si è detto, è stata separata dalla sezione di strada. In questa modalità si avrà modo di ottimizzare le presenze consapevoli e permettendo al pubblico di avere una idea chiara del percorso artistico intrapreso dalla direzione. </w:t>
      </w:r>
    </w:p>
    <w:p w:rsidR="00CC5562" w:rsidRPr="005810D2" w:rsidRDefault="00CC5562" w:rsidP="00005709">
      <w:pPr>
        <w:spacing w:before="100" w:beforeAutospacing="1" w:after="120"/>
        <w:ind w:left="284" w:right="201"/>
        <w:contextualSpacing/>
        <w:jc w:val="both"/>
        <w:rPr>
          <w:rFonts w:ascii="Calibri" w:hAnsi="Calibri" w:cs="Calibri"/>
          <w:sz w:val="20"/>
          <w:szCs w:val="20"/>
          <w:lang w:val="it-IT"/>
        </w:rPr>
      </w:pPr>
    </w:p>
    <w:p w:rsidR="00CC5562" w:rsidRPr="005810D2" w:rsidRDefault="00CC5562" w:rsidP="00005709">
      <w:pPr>
        <w:spacing w:before="100" w:beforeAutospacing="1" w:after="120"/>
        <w:ind w:left="284" w:right="201"/>
        <w:contextualSpacing/>
        <w:jc w:val="both"/>
        <w:rPr>
          <w:rFonts w:ascii="Calibri" w:hAnsi="Calibri" w:cs="Calibri"/>
          <w:b/>
          <w:bCs/>
          <w:sz w:val="20"/>
          <w:szCs w:val="20"/>
          <w:lang w:val="it-IT"/>
        </w:rPr>
      </w:pPr>
      <w:r w:rsidRPr="005810D2">
        <w:rPr>
          <w:rFonts w:ascii="Calibri" w:hAnsi="Calibri" w:cs="Calibri"/>
          <w:sz w:val="20"/>
          <w:szCs w:val="20"/>
          <w:lang w:val="it-IT"/>
        </w:rPr>
        <w:t>Le compagnie partecipanti sono:</w:t>
      </w:r>
      <w:r w:rsidRPr="005810D2">
        <w:rPr>
          <w:rFonts w:ascii="Calibri" w:hAnsi="Calibri" w:cs="Calibri"/>
          <w:b/>
          <w:bCs/>
          <w:sz w:val="20"/>
          <w:szCs w:val="20"/>
          <w:lang w:val="it-IT"/>
        </w:rPr>
        <w:t xml:space="preserve"> Compagnia Stultiferanavis (Milano) </w:t>
      </w:r>
      <w:r w:rsidRPr="005810D2">
        <w:rPr>
          <w:rFonts w:ascii="Calibri" w:hAnsi="Calibri" w:cs="Calibri"/>
          <w:sz w:val="20"/>
          <w:szCs w:val="20"/>
          <w:lang w:val="it-IT"/>
        </w:rPr>
        <w:t>ci presenta</w:t>
      </w:r>
      <w:r w:rsidRPr="005810D2">
        <w:rPr>
          <w:rFonts w:ascii="Calibri" w:hAnsi="Calibri" w:cs="Calibri"/>
          <w:b/>
          <w:bCs/>
          <w:sz w:val="20"/>
          <w:szCs w:val="20"/>
          <w:lang w:val="it-IT"/>
        </w:rPr>
        <w:t xml:space="preserve"> </w:t>
      </w:r>
      <w:r w:rsidRPr="005810D2">
        <w:rPr>
          <w:rFonts w:ascii="Calibri" w:hAnsi="Calibri" w:cs="Calibri"/>
          <w:i/>
          <w:iCs/>
          <w:sz w:val="20"/>
          <w:szCs w:val="20"/>
          <w:lang w:val="it-IT"/>
        </w:rPr>
        <w:t>IL LIBRO DELLA TEMPESTA</w:t>
      </w:r>
      <w:r w:rsidRPr="005810D2">
        <w:rPr>
          <w:rFonts w:ascii="Calibri" w:hAnsi="Calibri" w:cs="Calibri"/>
          <w:b/>
          <w:bCs/>
          <w:sz w:val="20"/>
          <w:szCs w:val="20"/>
          <w:lang w:val="it-IT"/>
        </w:rPr>
        <w:t xml:space="preserve"> </w:t>
      </w:r>
      <w:r w:rsidRPr="005810D2">
        <w:rPr>
          <w:rFonts w:ascii="Calibri" w:hAnsi="Calibri" w:cs="Calibri"/>
          <w:sz w:val="20"/>
          <w:szCs w:val="20"/>
          <w:lang w:val="it-IT"/>
        </w:rPr>
        <w:t xml:space="preserve">opera shakespeariana meravigliosamente declinata al teatro di figura; </w:t>
      </w:r>
      <w:r w:rsidRPr="005810D2">
        <w:rPr>
          <w:rFonts w:ascii="Calibri" w:hAnsi="Calibri" w:cs="Calibri"/>
          <w:b/>
          <w:bCs/>
          <w:sz w:val="20"/>
          <w:szCs w:val="20"/>
          <w:lang w:val="it-IT"/>
        </w:rPr>
        <w:t xml:space="preserve">Teatro Elettrodomestico (Firenze) </w:t>
      </w:r>
      <w:r w:rsidRPr="005810D2">
        <w:rPr>
          <w:rFonts w:ascii="Calibri" w:hAnsi="Calibri" w:cs="Calibri"/>
          <w:sz w:val="20"/>
          <w:szCs w:val="20"/>
          <w:lang w:val="it-IT"/>
        </w:rPr>
        <w:t xml:space="preserve">con </w:t>
      </w:r>
      <w:r w:rsidRPr="005810D2">
        <w:rPr>
          <w:rFonts w:ascii="Calibri" w:hAnsi="Calibri" w:cs="Calibri"/>
          <w:i/>
          <w:iCs/>
          <w:sz w:val="20"/>
          <w:szCs w:val="20"/>
          <w:lang w:val="it-IT"/>
        </w:rPr>
        <w:t>L’ALTRO GIORNO</w:t>
      </w:r>
      <w:r w:rsidRPr="005810D2">
        <w:rPr>
          <w:rFonts w:ascii="Calibri" w:hAnsi="Calibri" w:cs="Calibri"/>
          <w:b/>
          <w:bCs/>
          <w:sz w:val="20"/>
          <w:szCs w:val="20"/>
          <w:lang w:val="it-IT"/>
        </w:rPr>
        <w:t xml:space="preserve"> </w:t>
      </w:r>
      <w:r w:rsidRPr="005810D2">
        <w:rPr>
          <w:rFonts w:ascii="Calibri" w:hAnsi="Calibri" w:cs="Calibri"/>
          <w:sz w:val="20"/>
          <w:szCs w:val="20"/>
          <w:lang w:val="it-IT"/>
        </w:rPr>
        <w:t>un teatro a fumetti;</w:t>
      </w:r>
      <w:r w:rsidRPr="005810D2">
        <w:rPr>
          <w:rFonts w:ascii="Calibri" w:hAnsi="Calibri" w:cs="Calibri"/>
          <w:b/>
          <w:bCs/>
          <w:sz w:val="20"/>
          <w:szCs w:val="20"/>
          <w:lang w:val="it-IT"/>
        </w:rPr>
        <w:t xml:space="preserve"> La Voce delle Cose (Bergamo) </w:t>
      </w:r>
      <w:r w:rsidRPr="005810D2">
        <w:rPr>
          <w:rFonts w:ascii="Calibri" w:hAnsi="Calibri" w:cs="Calibri"/>
          <w:sz w:val="20"/>
          <w:szCs w:val="20"/>
          <w:lang w:val="it-IT"/>
        </w:rPr>
        <w:t>in</w:t>
      </w:r>
      <w:r w:rsidRPr="005810D2">
        <w:rPr>
          <w:rFonts w:ascii="Calibri" w:hAnsi="Calibri" w:cs="Calibri"/>
          <w:i/>
          <w:iCs/>
          <w:sz w:val="20"/>
          <w:szCs w:val="20"/>
          <w:lang w:val="it-IT"/>
        </w:rPr>
        <w:t xml:space="preserve"> MACCHINA PER IL TEATRO INCOSCIENTE </w:t>
      </w:r>
      <w:r w:rsidRPr="005810D2">
        <w:rPr>
          <w:rFonts w:ascii="Calibri" w:hAnsi="Calibri" w:cs="Calibri"/>
          <w:sz w:val="20"/>
          <w:szCs w:val="20"/>
          <w:lang w:val="it-IT"/>
        </w:rPr>
        <w:t>dove incontriamo il non-sense della drammaturgia</w:t>
      </w:r>
      <w:r w:rsidRPr="005810D2">
        <w:rPr>
          <w:rFonts w:ascii="Calibri" w:hAnsi="Calibri" w:cs="Calibri"/>
          <w:b/>
          <w:bCs/>
          <w:sz w:val="20"/>
          <w:szCs w:val="20"/>
          <w:lang w:val="it-IT"/>
        </w:rPr>
        <w:t xml:space="preserve"> </w:t>
      </w:r>
      <w:r w:rsidRPr="005810D2">
        <w:rPr>
          <w:rFonts w:ascii="Calibri" w:hAnsi="Calibri" w:cs="Calibri"/>
          <w:sz w:val="20"/>
          <w:szCs w:val="20"/>
          <w:lang w:val="it-IT"/>
        </w:rPr>
        <w:t xml:space="preserve">teatrale </w:t>
      </w:r>
      <w:r w:rsidRPr="005810D2">
        <w:rPr>
          <w:rFonts w:ascii="Calibri" w:hAnsi="Calibri" w:cs="Calibri"/>
          <w:b/>
          <w:bCs/>
          <w:sz w:val="20"/>
          <w:szCs w:val="20"/>
          <w:lang w:val="it-IT"/>
        </w:rPr>
        <w:t xml:space="preserve">- Riserva Canini (Torino/Firenze) </w:t>
      </w:r>
      <w:r w:rsidRPr="005810D2">
        <w:rPr>
          <w:rFonts w:ascii="Calibri" w:hAnsi="Calibri" w:cs="Calibri"/>
          <w:sz w:val="20"/>
          <w:szCs w:val="20"/>
          <w:lang w:val="it-IT"/>
        </w:rPr>
        <w:t>ci riporta</w:t>
      </w:r>
      <w:r w:rsidRPr="005810D2">
        <w:rPr>
          <w:rFonts w:ascii="Calibri" w:hAnsi="Calibri" w:cs="Calibri"/>
          <w:b/>
          <w:bCs/>
          <w:sz w:val="20"/>
          <w:szCs w:val="20"/>
          <w:lang w:val="it-IT"/>
        </w:rPr>
        <w:t xml:space="preserve"> </w:t>
      </w:r>
      <w:r w:rsidRPr="005810D2">
        <w:rPr>
          <w:rFonts w:ascii="Calibri" w:hAnsi="Calibri" w:cs="Calibri"/>
          <w:i/>
          <w:iCs/>
          <w:sz w:val="20"/>
          <w:szCs w:val="20"/>
          <w:lang w:val="it-IT"/>
        </w:rPr>
        <w:t>TALITA KUM</w:t>
      </w:r>
      <w:r w:rsidRPr="005810D2">
        <w:rPr>
          <w:rFonts w:ascii="Calibri" w:hAnsi="Calibri" w:cs="Calibri"/>
          <w:b/>
          <w:bCs/>
          <w:sz w:val="20"/>
          <w:szCs w:val="20"/>
          <w:lang w:val="it-IT"/>
        </w:rPr>
        <w:t xml:space="preserve"> </w:t>
      </w:r>
      <w:r w:rsidRPr="005810D2">
        <w:rPr>
          <w:rFonts w:ascii="Calibri" w:hAnsi="Calibri" w:cs="Calibri"/>
          <w:sz w:val="20"/>
          <w:szCs w:val="20"/>
          <w:lang w:val="it-IT"/>
        </w:rPr>
        <w:t xml:space="preserve">spettacolo nato al Teatro del Lavoro di Pinerolo e migrato in ogni parte del mondo; </w:t>
      </w:r>
      <w:r w:rsidRPr="005810D2">
        <w:rPr>
          <w:rFonts w:ascii="Calibri" w:hAnsi="Calibri" w:cs="Calibri"/>
          <w:b/>
          <w:bCs/>
          <w:sz w:val="20"/>
          <w:szCs w:val="20"/>
          <w:lang w:val="it-IT"/>
        </w:rPr>
        <w:t xml:space="preserve">Quartetto Maurice / Amalia Franco (Torino/Taranto) </w:t>
      </w:r>
      <w:r w:rsidRPr="005810D2">
        <w:rPr>
          <w:rFonts w:ascii="Calibri" w:hAnsi="Calibri" w:cs="Calibri"/>
          <w:sz w:val="20"/>
          <w:szCs w:val="20"/>
          <w:lang w:val="it-IT"/>
        </w:rPr>
        <w:t xml:space="preserve">in </w:t>
      </w:r>
      <w:r w:rsidRPr="005810D2">
        <w:rPr>
          <w:rFonts w:ascii="Calibri" w:hAnsi="Calibri" w:cs="Calibri"/>
          <w:i/>
          <w:iCs/>
          <w:sz w:val="20"/>
          <w:szCs w:val="20"/>
          <w:lang w:val="it-IT"/>
        </w:rPr>
        <w:t>CORPO UNICO</w:t>
      </w:r>
      <w:r w:rsidRPr="005810D2">
        <w:rPr>
          <w:rFonts w:ascii="Calibri" w:hAnsi="Calibri" w:cs="Calibri"/>
          <w:b/>
          <w:bCs/>
          <w:sz w:val="20"/>
          <w:szCs w:val="20"/>
          <w:lang w:val="it-IT"/>
        </w:rPr>
        <w:t xml:space="preserve"> </w:t>
      </w:r>
      <w:r w:rsidRPr="005810D2">
        <w:rPr>
          <w:rFonts w:ascii="Calibri" w:hAnsi="Calibri" w:cs="Calibri"/>
          <w:sz w:val="20"/>
          <w:szCs w:val="20"/>
          <w:lang w:val="it-IT"/>
        </w:rPr>
        <w:t>opera sonori per corpi animati e corpi inanimati;</w:t>
      </w:r>
      <w:r w:rsidRPr="005810D2">
        <w:rPr>
          <w:rFonts w:ascii="Calibri" w:hAnsi="Calibri" w:cs="Calibri"/>
          <w:b/>
          <w:bCs/>
          <w:sz w:val="20"/>
          <w:szCs w:val="20"/>
          <w:lang w:val="it-IT"/>
        </w:rPr>
        <w:t xml:space="preserve"> Silvia Torri </w:t>
      </w:r>
      <w:r w:rsidRPr="005810D2">
        <w:rPr>
          <w:rFonts w:ascii="Calibri" w:hAnsi="Calibri" w:cs="Calibri"/>
          <w:sz w:val="20"/>
          <w:szCs w:val="20"/>
          <w:lang w:val="it-IT"/>
        </w:rPr>
        <w:t>con</w:t>
      </w:r>
      <w:r w:rsidRPr="005810D2">
        <w:rPr>
          <w:rFonts w:ascii="Calibri" w:hAnsi="Calibri" w:cs="Calibri"/>
          <w:i/>
          <w:iCs/>
          <w:sz w:val="20"/>
          <w:szCs w:val="20"/>
          <w:lang w:val="it-IT"/>
        </w:rPr>
        <w:t xml:space="preserve"> FLIRT </w:t>
      </w:r>
      <w:r w:rsidRPr="005810D2">
        <w:rPr>
          <w:rFonts w:ascii="Calibri" w:hAnsi="Calibri" w:cs="Calibri"/>
          <w:sz w:val="20"/>
          <w:szCs w:val="20"/>
          <w:lang w:val="it-IT"/>
        </w:rPr>
        <w:t>ci racconta di incontri d’amore plastificati</w:t>
      </w:r>
      <w:r w:rsidRPr="005810D2">
        <w:rPr>
          <w:rFonts w:ascii="Calibri" w:hAnsi="Calibri" w:cs="Calibri"/>
          <w:i/>
          <w:iCs/>
          <w:sz w:val="20"/>
          <w:szCs w:val="20"/>
          <w:lang w:val="it-IT"/>
        </w:rPr>
        <w:t xml:space="preserve">; </w:t>
      </w:r>
      <w:r w:rsidRPr="005810D2">
        <w:rPr>
          <w:rFonts w:ascii="Calibri" w:hAnsi="Calibri" w:cs="Calibri"/>
          <w:b/>
          <w:bCs/>
          <w:sz w:val="20"/>
          <w:szCs w:val="20"/>
          <w:lang w:val="it-IT"/>
        </w:rPr>
        <w:t xml:space="preserve">Trio Carucci/Sollo/DalPozzo (Torino) </w:t>
      </w:r>
      <w:r w:rsidRPr="005810D2">
        <w:rPr>
          <w:rFonts w:ascii="Calibri" w:hAnsi="Calibri" w:cs="Calibri"/>
          <w:sz w:val="20"/>
          <w:szCs w:val="20"/>
          <w:lang w:val="it-IT"/>
        </w:rPr>
        <w:t xml:space="preserve">in </w:t>
      </w:r>
      <w:r w:rsidRPr="005810D2">
        <w:rPr>
          <w:rFonts w:ascii="Calibri" w:hAnsi="Calibri" w:cs="Calibri"/>
          <w:i/>
          <w:iCs/>
          <w:sz w:val="20"/>
          <w:szCs w:val="20"/>
          <w:lang w:val="it-IT"/>
        </w:rPr>
        <w:t>IRON BOOTS</w:t>
      </w:r>
      <w:r w:rsidRPr="005810D2">
        <w:rPr>
          <w:rFonts w:ascii="Calibri" w:hAnsi="Calibri" w:cs="Calibri"/>
          <w:sz w:val="20"/>
          <w:szCs w:val="20"/>
          <w:lang w:val="it-IT"/>
        </w:rPr>
        <w:t xml:space="preserve"> ci propone un viaggio fatto di visioni al buio;</w:t>
      </w:r>
      <w:r w:rsidRPr="005810D2">
        <w:rPr>
          <w:rFonts w:ascii="Calibri" w:hAnsi="Calibri" w:cs="Calibri"/>
          <w:b/>
          <w:bCs/>
          <w:sz w:val="20"/>
          <w:szCs w:val="20"/>
          <w:lang w:val="it-IT"/>
        </w:rPr>
        <w:t xml:space="preserve"> Kristina Mauruševičiūtė (Lituania) </w:t>
      </w:r>
      <w:r w:rsidRPr="005810D2">
        <w:rPr>
          <w:rFonts w:ascii="Calibri" w:hAnsi="Calibri" w:cs="Calibri"/>
          <w:sz w:val="20"/>
          <w:szCs w:val="20"/>
          <w:lang w:val="it-IT"/>
        </w:rPr>
        <w:t xml:space="preserve">con </w:t>
      </w:r>
      <w:r w:rsidRPr="005810D2">
        <w:rPr>
          <w:rFonts w:ascii="Calibri" w:hAnsi="Calibri" w:cs="Calibri"/>
          <w:i/>
          <w:iCs/>
          <w:sz w:val="20"/>
          <w:szCs w:val="20"/>
          <w:lang w:val="it-IT"/>
        </w:rPr>
        <w:t>PIEGES</w:t>
      </w:r>
      <w:r w:rsidRPr="005810D2">
        <w:rPr>
          <w:rFonts w:ascii="Calibri" w:hAnsi="Calibri" w:cs="Calibri"/>
          <w:sz w:val="20"/>
          <w:szCs w:val="20"/>
          <w:lang w:val="it-IT"/>
        </w:rPr>
        <w:t xml:space="preserve"> progetto di Teatro di Figura contemporaneo Franco Lituano</w:t>
      </w:r>
    </w:p>
    <w:p w:rsidR="00CC5562" w:rsidRPr="005810D2" w:rsidRDefault="00CC5562" w:rsidP="00005709">
      <w:pPr>
        <w:spacing w:before="100" w:beforeAutospacing="1" w:after="120"/>
        <w:ind w:left="284" w:right="201"/>
        <w:contextualSpacing/>
        <w:jc w:val="both"/>
        <w:rPr>
          <w:rFonts w:ascii="Calibri" w:hAnsi="Calibri" w:cs="Calibri"/>
          <w:sz w:val="20"/>
          <w:szCs w:val="20"/>
          <w:lang w:val="it-IT"/>
        </w:rPr>
      </w:pPr>
    </w:p>
    <w:p w:rsidR="00CC5562" w:rsidRPr="005810D2" w:rsidRDefault="00CC5562" w:rsidP="00005709">
      <w:pPr>
        <w:spacing w:before="100" w:beforeAutospacing="1" w:after="120"/>
        <w:ind w:left="284" w:right="201"/>
        <w:contextualSpacing/>
        <w:jc w:val="both"/>
        <w:rPr>
          <w:rFonts w:ascii="Calibri" w:hAnsi="Calibri" w:cs="Calibri"/>
          <w:b/>
          <w:sz w:val="20"/>
          <w:szCs w:val="20"/>
          <w:lang w:val="it-IT"/>
        </w:rPr>
      </w:pPr>
      <w:r w:rsidRPr="005810D2">
        <w:rPr>
          <w:rFonts w:ascii="Calibri" w:hAnsi="Calibri" w:cs="Calibri"/>
          <w:b/>
          <w:sz w:val="20"/>
          <w:szCs w:val="20"/>
          <w:lang w:val="it-IT"/>
        </w:rPr>
        <w:t xml:space="preserve">Il FESTIVAL PARTE III TEATRO PER FAMIGLIE </w:t>
      </w:r>
    </w:p>
    <w:p w:rsidR="00CC5562" w:rsidRPr="005810D2" w:rsidRDefault="00CC5562" w:rsidP="00005709">
      <w:pPr>
        <w:spacing w:before="100" w:beforeAutospacing="1" w:after="120"/>
        <w:ind w:left="284" w:right="201"/>
        <w:contextualSpacing/>
        <w:jc w:val="both"/>
        <w:rPr>
          <w:rFonts w:ascii="Calibri" w:hAnsi="Calibri" w:cs="Calibri"/>
          <w:b/>
          <w:i/>
          <w:iCs/>
          <w:sz w:val="20"/>
          <w:szCs w:val="20"/>
          <w:lang w:val="it-IT"/>
        </w:rPr>
      </w:pPr>
      <w:r w:rsidRPr="005810D2">
        <w:rPr>
          <w:rFonts w:ascii="Calibri" w:hAnsi="Calibri" w:cs="Calibri"/>
          <w:b/>
          <w:i/>
          <w:iCs/>
          <w:sz w:val="20"/>
          <w:szCs w:val="20"/>
          <w:lang w:val="it-IT"/>
        </w:rPr>
        <w:t>domeniche di ottobre e novembre</w:t>
      </w:r>
    </w:p>
    <w:p w:rsidR="00CC5562" w:rsidRPr="005810D2" w:rsidRDefault="00CC5562" w:rsidP="00005709">
      <w:pPr>
        <w:spacing w:before="100" w:beforeAutospacing="1" w:after="120"/>
        <w:ind w:left="284" w:right="201"/>
        <w:contextualSpacing/>
        <w:jc w:val="both"/>
        <w:rPr>
          <w:rFonts w:ascii="Calibri" w:hAnsi="Calibri" w:cs="Calibri"/>
          <w:i/>
          <w:iCs/>
          <w:sz w:val="20"/>
          <w:szCs w:val="20"/>
          <w:lang w:val="it-IT"/>
        </w:rPr>
      </w:pPr>
      <w:r w:rsidRPr="005810D2">
        <w:rPr>
          <w:rFonts w:ascii="Calibri" w:hAnsi="Calibri" w:cs="Calibri"/>
          <w:i/>
          <w:iCs/>
          <w:sz w:val="20"/>
          <w:szCs w:val="20"/>
          <w:lang w:val="it-IT"/>
        </w:rPr>
        <w:t>Nel finale del Festival edizione 2019, come già nella precedente, c’è la parte dedicata al teatro di figura per le famiglie. Questa parte e un’opportunità che la direzione artistico/organizzativa ha ritagliato nella programmazione per rispondere alle esigenze del territorio che coinvolge un pubblico misto.</w:t>
      </w:r>
    </w:p>
    <w:p w:rsidR="00CC5562" w:rsidRPr="005810D2" w:rsidRDefault="00CC5562" w:rsidP="00005709">
      <w:pPr>
        <w:spacing w:before="100" w:beforeAutospacing="1" w:after="120"/>
        <w:ind w:left="284" w:right="201"/>
        <w:contextualSpacing/>
        <w:jc w:val="both"/>
        <w:rPr>
          <w:rFonts w:ascii="Calibri" w:hAnsi="Calibri" w:cs="Calibri"/>
          <w:sz w:val="20"/>
          <w:szCs w:val="20"/>
          <w:lang w:val="it-IT"/>
        </w:rPr>
      </w:pPr>
    </w:p>
    <w:p w:rsidR="00CC5562" w:rsidRPr="005810D2" w:rsidRDefault="00CC5562" w:rsidP="00005709">
      <w:pPr>
        <w:spacing w:before="100" w:beforeAutospacing="1" w:after="120"/>
        <w:ind w:left="284" w:right="201"/>
        <w:contextualSpacing/>
        <w:jc w:val="both"/>
        <w:rPr>
          <w:rFonts w:ascii="Calibri" w:hAnsi="Calibri" w:cs="Calibri"/>
          <w:b/>
          <w:bCs/>
          <w:sz w:val="20"/>
          <w:szCs w:val="20"/>
          <w:lang w:val="it-IT"/>
        </w:rPr>
      </w:pPr>
      <w:r w:rsidRPr="005810D2">
        <w:rPr>
          <w:rFonts w:ascii="Calibri" w:hAnsi="Calibri" w:cs="Calibri"/>
          <w:sz w:val="20"/>
          <w:szCs w:val="20"/>
          <w:lang w:val="it-IT"/>
        </w:rPr>
        <w:t xml:space="preserve">Le compagnie partecipanti sono: </w:t>
      </w:r>
      <w:r w:rsidRPr="005810D2">
        <w:rPr>
          <w:rFonts w:ascii="Calibri" w:hAnsi="Calibri" w:cs="Calibri"/>
          <w:b/>
          <w:bCs/>
          <w:sz w:val="20"/>
          <w:szCs w:val="20"/>
          <w:lang w:val="it-IT"/>
        </w:rPr>
        <w:t xml:space="preserve">Teatro Mangiafuoco – </w:t>
      </w:r>
      <w:r w:rsidRPr="005810D2">
        <w:rPr>
          <w:rFonts w:ascii="Calibri" w:hAnsi="Calibri" w:cs="Calibri"/>
          <w:i/>
          <w:iCs/>
          <w:sz w:val="20"/>
          <w:szCs w:val="20"/>
          <w:lang w:val="it-IT"/>
        </w:rPr>
        <w:t>LE OCHINE</w:t>
      </w:r>
      <w:r w:rsidRPr="005810D2">
        <w:rPr>
          <w:rFonts w:ascii="Calibri" w:hAnsi="Calibri" w:cs="Calibri"/>
          <w:b/>
          <w:bCs/>
          <w:sz w:val="20"/>
          <w:szCs w:val="20"/>
          <w:lang w:val="it-IT"/>
        </w:rPr>
        <w:t xml:space="preserve"> ; Teatro Ridotto – </w:t>
      </w:r>
      <w:r w:rsidRPr="005810D2">
        <w:rPr>
          <w:rFonts w:ascii="Calibri" w:hAnsi="Calibri" w:cs="Calibri"/>
          <w:i/>
          <w:iCs/>
          <w:sz w:val="20"/>
          <w:szCs w:val="20"/>
          <w:lang w:val="it-IT"/>
        </w:rPr>
        <w:t>LE PERIPEZIE DEL SIGNOR ACQUILONE</w:t>
      </w:r>
      <w:r w:rsidRPr="005810D2">
        <w:rPr>
          <w:rFonts w:ascii="Calibri" w:hAnsi="Calibri" w:cs="Calibri"/>
          <w:b/>
          <w:bCs/>
          <w:sz w:val="20"/>
          <w:szCs w:val="20"/>
          <w:lang w:val="it-IT"/>
        </w:rPr>
        <w:t xml:space="preserve">; Compagnia Ventriglia/Zeetti – </w:t>
      </w:r>
      <w:r w:rsidRPr="005810D2">
        <w:rPr>
          <w:rFonts w:ascii="Calibri" w:hAnsi="Calibri" w:cs="Calibri"/>
          <w:i/>
          <w:iCs/>
          <w:sz w:val="20"/>
          <w:szCs w:val="20"/>
          <w:lang w:val="it-IT"/>
        </w:rPr>
        <w:t>L’UCCELLO DI FUOCO</w:t>
      </w:r>
      <w:r w:rsidRPr="005810D2">
        <w:rPr>
          <w:rFonts w:ascii="Calibri" w:hAnsi="Calibri" w:cs="Calibri"/>
          <w:b/>
          <w:bCs/>
          <w:sz w:val="20"/>
          <w:szCs w:val="20"/>
          <w:lang w:val="it-IT"/>
        </w:rPr>
        <w:t xml:space="preserve">; Karumi Projet - </w:t>
      </w:r>
      <w:r w:rsidRPr="005810D2">
        <w:rPr>
          <w:rFonts w:ascii="Calibri" w:hAnsi="Calibri" w:cs="Calibri"/>
          <w:i/>
          <w:iCs/>
          <w:sz w:val="20"/>
          <w:szCs w:val="20"/>
          <w:lang w:val="it-IT"/>
        </w:rPr>
        <w:t>ALIGASPÙ</w:t>
      </w:r>
      <w:r w:rsidRPr="005810D2">
        <w:rPr>
          <w:rFonts w:ascii="Calibri" w:hAnsi="Calibri" w:cs="Calibri"/>
          <w:b/>
          <w:bCs/>
          <w:sz w:val="20"/>
          <w:szCs w:val="20"/>
          <w:lang w:val="it-IT"/>
        </w:rPr>
        <w:t xml:space="preserve">; Il Piccolo Teatro dell’Invenzione - </w:t>
      </w:r>
      <w:r w:rsidRPr="005810D2">
        <w:rPr>
          <w:rFonts w:ascii="Calibri" w:hAnsi="Calibri" w:cs="Calibri"/>
          <w:i/>
          <w:iCs/>
          <w:sz w:val="20"/>
          <w:szCs w:val="20"/>
          <w:lang w:val="it-IT"/>
        </w:rPr>
        <w:t>IL PRINCIPE DI PAMPARATO</w:t>
      </w:r>
    </w:p>
    <w:p w:rsidR="00CC5562" w:rsidRDefault="00CC5562" w:rsidP="00005709">
      <w:pPr>
        <w:spacing w:before="100" w:beforeAutospacing="1" w:after="120"/>
        <w:ind w:left="284" w:right="201"/>
        <w:contextualSpacing/>
        <w:jc w:val="both"/>
        <w:rPr>
          <w:rFonts w:ascii="Calibri" w:hAnsi="Calibri" w:cs="Calibri"/>
          <w:sz w:val="20"/>
          <w:szCs w:val="20"/>
          <w:lang w:val="it-IT"/>
        </w:rPr>
      </w:pPr>
    </w:p>
    <w:p w:rsidR="00CC5562" w:rsidRDefault="00CC5562" w:rsidP="00005709">
      <w:pPr>
        <w:spacing w:before="100" w:beforeAutospacing="1" w:after="120"/>
        <w:ind w:left="284" w:right="201"/>
        <w:contextualSpacing/>
        <w:jc w:val="both"/>
        <w:rPr>
          <w:rFonts w:ascii="Calibri" w:hAnsi="Calibri" w:cs="Calibri"/>
          <w:sz w:val="20"/>
          <w:szCs w:val="20"/>
          <w:lang w:val="it-IT"/>
        </w:rPr>
      </w:pPr>
    </w:p>
    <w:p w:rsidR="00CC5562" w:rsidRDefault="00CC5562" w:rsidP="00005709">
      <w:pPr>
        <w:spacing w:before="100" w:beforeAutospacing="1" w:after="120"/>
        <w:ind w:left="284" w:right="201"/>
        <w:contextualSpacing/>
        <w:jc w:val="both"/>
        <w:rPr>
          <w:rFonts w:ascii="Calibri" w:hAnsi="Calibri" w:cs="Calibri"/>
          <w:sz w:val="20"/>
          <w:szCs w:val="20"/>
          <w:lang w:val="it-IT"/>
        </w:rPr>
      </w:pPr>
    </w:p>
    <w:p w:rsidR="00CC5562" w:rsidRPr="005810D2" w:rsidRDefault="00CC5562" w:rsidP="00005709">
      <w:pPr>
        <w:spacing w:before="100" w:beforeAutospacing="1" w:after="120"/>
        <w:ind w:left="284" w:right="201"/>
        <w:contextualSpacing/>
        <w:jc w:val="both"/>
        <w:rPr>
          <w:rFonts w:ascii="Calibri" w:hAnsi="Calibri" w:cs="Calibri"/>
          <w:sz w:val="20"/>
          <w:szCs w:val="20"/>
          <w:lang w:val="it-IT"/>
        </w:rPr>
      </w:pPr>
    </w:p>
    <w:p w:rsidR="00CC5562" w:rsidRPr="005810D2" w:rsidRDefault="00CC5562" w:rsidP="00CC0032">
      <w:pPr>
        <w:spacing w:before="100" w:beforeAutospacing="1" w:after="120"/>
        <w:ind w:left="284" w:right="201"/>
        <w:contextualSpacing/>
        <w:jc w:val="center"/>
        <w:rPr>
          <w:rFonts w:ascii="Calibri" w:hAnsi="Calibri" w:cs="Calibri"/>
          <w:sz w:val="20"/>
          <w:szCs w:val="20"/>
          <w:lang w:val="it-IT"/>
        </w:rPr>
      </w:pPr>
      <w:r w:rsidRPr="005C0172">
        <w:rPr>
          <w:rFonts w:ascii="Calibri" w:hAnsi="Calibri" w:cs="Calibri"/>
          <w:noProof/>
          <w:sz w:val="20"/>
          <w:szCs w:val="20"/>
          <w:lang w:val="it-IT" w:eastAsia="it-IT"/>
        </w:rPr>
        <w:pict>
          <v:shape id="Immagine 16" o:spid="_x0000_i1033" type="#_x0000_t75" style="width:38.25pt;height:32.25pt;visibility:visible">
            <v:imagedata r:id="rId8" o:title=""/>
          </v:shape>
        </w:pict>
      </w:r>
    </w:p>
    <w:p w:rsidR="00CC5562" w:rsidRPr="005810D2" w:rsidRDefault="00CC5562" w:rsidP="00CC0032">
      <w:pPr>
        <w:spacing w:before="100" w:beforeAutospacing="1" w:after="120"/>
        <w:ind w:left="284" w:right="201"/>
        <w:contextualSpacing/>
        <w:jc w:val="center"/>
        <w:rPr>
          <w:rFonts w:ascii="Calibri" w:hAnsi="Calibri" w:cs="Calibri"/>
          <w:sz w:val="20"/>
          <w:szCs w:val="20"/>
          <w:lang w:val="it-IT"/>
        </w:rPr>
      </w:pPr>
      <w:r w:rsidRPr="005810D2">
        <w:rPr>
          <w:rFonts w:ascii="Calibri" w:hAnsi="Calibri" w:cs="Calibri"/>
          <w:sz w:val="20"/>
          <w:szCs w:val="20"/>
          <w:lang w:val="it-IT"/>
        </w:rPr>
        <w:tab/>
      </w:r>
    </w:p>
    <w:p w:rsidR="00CC5562" w:rsidRPr="005810D2" w:rsidRDefault="00CC5562" w:rsidP="00CC0032">
      <w:pPr>
        <w:spacing w:before="100" w:beforeAutospacing="1" w:after="120"/>
        <w:ind w:left="284" w:right="201"/>
        <w:contextualSpacing/>
        <w:jc w:val="center"/>
        <w:rPr>
          <w:rFonts w:ascii="Calibri" w:hAnsi="Calibri" w:cs="Calibri"/>
          <w:sz w:val="20"/>
          <w:szCs w:val="20"/>
          <w:lang w:val="it-IT"/>
        </w:rPr>
      </w:pPr>
      <w:r w:rsidRPr="005810D2">
        <w:rPr>
          <w:rFonts w:ascii="Calibri" w:hAnsi="Calibri" w:cs="Calibri"/>
          <w:sz w:val="20"/>
          <w:szCs w:val="20"/>
          <w:lang w:val="it-IT"/>
        </w:rPr>
        <w:t>Organizzazione: Associazione La Terra Galleggiante</w:t>
      </w:r>
    </w:p>
    <w:p w:rsidR="00CC5562" w:rsidRPr="005810D2" w:rsidRDefault="00CC5562" w:rsidP="00CC0032">
      <w:pPr>
        <w:spacing w:before="100" w:beforeAutospacing="1" w:after="120"/>
        <w:ind w:left="284" w:right="201"/>
        <w:contextualSpacing/>
        <w:jc w:val="center"/>
        <w:rPr>
          <w:rFonts w:ascii="Calibri" w:hAnsi="Calibri" w:cs="Calibri"/>
          <w:sz w:val="20"/>
          <w:szCs w:val="20"/>
          <w:lang w:val="it-IT"/>
        </w:rPr>
      </w:pPr>
      <w:r w:rsidRPr="005810D2">
        <w:rPr>
          <w:rFonts w:ascii="Calibri" w:hAnsi="Calibri" w:cs="Calibri"/>
          <w:sz w:val="20"/>
          <w:szCs w:val="20"/>
          <w:lang w:val="it-IT"/>
        </w:rPr>
        <w:t>Direzione artistica: Damiano Privitera</w:t>
      </w:r>
    </w:p>
    <w:p w:rsidR="00CC5562" w:rsidRPr="005810D2" w:rsidRDefault="00CC5562" w:rsidP="00CC0032">
      <w:pPr>
        <w:spacing w:before="100" w:beforeAutospacing="1" w:after="120"/>
        <w:ind w:left="284" w:right="201"/>
        <w:contextualSpacing/>
        <w:jc w:val="center"/>
        <w:rPr>
          <w:rFonts w:ascii="Calibri" w:hAnsi="Calibri" w:cs="Calibri"/>
          <w:sz w:val="20"/>
          <w:szCs w:val="20"/>
          <w:lang w:val="it-IT"/>
        </w:rPr>
      </w:pPr>
      <w:r w:rsidRPr="005810D2">
        <w:rPr>
          <w:rFonts w:ascii="Calibri" w:hAnsi="Calibri" w:cs="Calibri"/>
          <w:sz w:val="20"/>
          <w:szCs w:val="20"/>
          <w:lang w:val="it-IT"/>
        </w:rPr>
        <w:t>Sede: Teatro del Lavoro - via Chiappero 12 - 10064 Pinerolo</w:t>
      </w:r>
    </w:p>
    <w:p w:rsidR="00CC5562" w:rsidRPr="006B640A" w:rsidRDefault="00CC5562" w:rsidP="00CC0032">
      <w:pPr>
        <w:spacing w:before="100" w:beforeAutospacing="1" w:after="120"/>
        <w:ind w:left="284" w:right="201"/>
        <w:contextualSpacing/>
        <w:jc w:val="center"/>
        <w:rPr>
          <w:rFonts w:ascii="Calibri" w:hAnsi="Calibri" w:cs="Calibri"/>
          <w:sz w:val="20"/>
          <w:szCs w:val="20"/>
        </w:rPr>
      </w:pPr>
      <w:r w:rsidRPr="006B640A">
        <w:rPr>
          <w:rFonts w:ascii="Calibri" w:hAnsi="Calibri" w:cs="Calibri"/>
          <w:sz w:val="20"/>
          <w:szCs w:val="20"/>
        </w:rPr>
        <w:t>Tel. 0121.794573 - 330425716</w:t>
      </w:r>
    </w:p>
    <w:p w:rsidR="00CC5562" w:rsidRPr="006B640A" w:rsidRDefault="00CC5562" w:rsidP="00CC0032">
      <w:pPr>
        <w:spacing w:before="100" w:beforeAutospacing="1" w:after="120"/>
        <w:ind w:left="284" w:right="201"/>
        <w:contextualSpacing/>
        <w:jc w:val="center"/>
        <w:rPr>
          <w:rFonts w:ascii="Calibri" w:hAnsi="Calibri" w:cs="Calibri"/>
          <w:sz w:val="20"/>
          <w:szCs w:val="20"/>
        </w:rPr>
      </w:pPr>
      <w:hyperlink r:id="rId15" w:history="1">
        <w:r w:rsidRPr="006B640A">
          <w:rPr>
            <w:rStyle w:val="Hyperlink"/>
            <w:rFonts w:ascii="Calibri" w:hAnsi="Calibri" w:cs="Calibri"/>
            <w:sz w:val="20"/>
            <w:szCs w:val="20"/>
          </w:rPr>
          <w:t>www.immagnidellinterno.it</w:t>
        </w:r>
      </w:hyperlink>
      <w:r w:rsidRPr="006B640A">
        <w:rPr>
          <w:rFonts w:ascii="Calibri" w:hAnsi="Calibri" w:cs="Calibri"/>
          <w:sz w:val="20"/>
          <w:szCs w:val="20"/>
        </w:rPr>
        <w:t xml:space="preserve"> – </w:t>
      </w:r>
      <w:hyperlink r:id="rId16" w:history="1">
        <w:r w:rsidRPr="006B640A">
          <w:rPr>
            <w:rStyle w:val="Hyperlink"/>
            <w:rFonts w:ascii="Calibri" w:hAnsi="Calibri" w:cs="Calibri"/>
            <w:sz w:val="20"/>
            <w:szCs w:val="20"/>
          </w:rPr>
          <w:t>damiano@teatrodellavoro.it</w:t>
        </w:r>
      </w:hyperlink>
    </w:p>
    <w:p w:rsidR="00CC5562" w:rsidRPr="006B640A" w:rsidRDefault="00CC5562" w:rsidP="00005709">
      <w:pPr>
        <w:spacing w:before="100" w:beforeAutospacing="1" w:after="120"/>
        <w:ind w:left="284" w:right="201"/>
        <w:contextualSpacing/>
        <w:jc w:val="both"/>
        <w:rPr>
          <w:rFonts w:ascii="Calibri" w:hAnsi="Calibri" w:cs="Calibri"/>
        </w:rPr>
      </w:pPr>
    </w:p>
    <w:p w:rsidR="00CC5562" w:rsidRPr="00005709" w:rsidRDefault="00CC5562" w:rsidP="00005709">
      <w:pPr>
        <w:spacing w:before="100" w:beforeAutospacing="1" w:after="120"/>
        <w:ind w:left="284" w:right="201"/>
        <w:jc w:val="both"/>
        <w:rPr>
          <w:rFonts w:ascii="Calibri" w:hAnsi="Calibri" w:cs="Calibri"/>
          <w:i/>
          <w:lang w:val="it-IT"/>
        </w:rPr>
      </w:pPr>
      <w:r w:rsidRPr="006B640A">
        <w:rPr>
          <w:rFonts w:ascii="Calibri" w:hAnsi="Calibri" w:cs="Calibri"/>
          <w:i/>
        </w:rPr>
        <w:t xml:space="preserve">       </w:t>
      </w:r>
      <w:r w:rsidRPr="005C0172">
        <w:rPr>
          <w:rFonts w:ascii="Calibri" w:hAnsi="Calibri" w:cs="Calibri"/>
          <w:b/>
          <w:noProof/>
          <w:sz w:val="24"/>
          <w:szCs w:val="24"/>
          <w:lang w:val="it-IT" w:eastAsia="it-IT"/>
        </w:rPr>
        <w:pict>
          <v:shape id="Immagine 12" o:spid="_x0000_i1034" type="#_x0000_t75" alt="Macintosh HD:Users:priviteradamiano:Desktop:loghi:Pinerolo-logo_scontornato.jpg" style="width:87.75pt;height:34.5pt;visibility:visible">
            <v:imagedata r:id="rId10" o:title=""/>
          </v:shape>
        </w:pict>
      </w:r>
      <w:r w:rsidRPr="00BE4151">
        <w:rPr>
          <w:rFonts w:ascii="Calibri" w:hAnsi="Calibri" w:cs="Calibri"/>
          <w:i/>
          <w:lang w:val="it-IT"/>
        </w:rPr>
        <w:t xml:space="preserve">                 </w:t>
      </w:r>
      <w:r w:rsidRPr="005C0172">
        <w:rPr>
          <w:rFonts w:ascii="Calibri" w:hAnsi="Calibri" w:cs="Calibri"/>
          <w:b/>
          <w:noProof/>
          <w:sz w:val="24"/>
          <w:szCs w:val="24"/>
          <w:lang w:val="it-IT" w:eastAsia="it-IT"/>
        </w:rPr>
        <w:pict>
          <v:shape id="Immagine 13" o:spid="_x0000_i1035" type="#_x0000_t75" alt="Macintosh HD:Users:priviteradamiano:Desktop:loghi:Regionebianca.jpg" style="width:78pt;height:25.5pt;visibility:visible">
            <v:imagedata r:id="rId11" o:title=""/>
          </v:shape>
        </w:pict>
      </w:r>
      <w:r w:rsidRPr="00BE4151">
        <w:rPr>
          <w:rFonts w:ascii="Calibri" w:hAnsi="Calibri" w:cs="Calibri"/>
          <w:i/>
          <w:lang w:val="it-IT"/>
        </w:rPr>
        <w:t xml:space="preserve">            </w:t>
      </w:r>
      <w:r w:rsidRPr="005C0172">
        <w:rPr>
          <w:rFonts w:ascii="Calibri" w:hAnsi="Calibri" w:cs="Calibri"/>
          <w:i/>
          <w:noProof/>
          <w:lang w:val="it-IT" w:eastAsia="it-IT"/>
        </w:rPr>
        <w:pict>
          <v:shape id="Immagine 3" o:spid="_x0000_i1036" type="#_x0000_t75" style="width:105.75pt;height:51pt;visibility:visible">
            <v:imagedata r:id="rId12" o:title=""/>
          </v:shape>
        </w:pict>
      </w:r>
      <w:r w:rsidRPr="00BE4151">
        <w:rPr>
          <w:rFonts w:ascii="Calibri" w:hAnsi="Calibri" w:cs="Calibri"/>
          <w:i/>
          <w:lang w:val="it-IT"/>
        </w:rPr>
        <w:t xml:space="preserve">       </w:t>
      </w:r>
      <w:r w:rsidRPr="005C0172">
        <w:rPr>
          <w:rFonts w:ascii="Calibri" w:hAnsi="Calibri" w:cs="Calibri"/>
          <w:b/>
          <w:noProof/>
          <w:sz w:val="24"/>
          <w:szCs w:val="24"/>
          <w:lang w:val="it-IT" w:eastAsia="it-IT"/>
        </w:rPr>
        <w:pict>
          <v:shape id="Immagine 15" o:spid="_x0000_i1037" type="#_x0000_t75" alt="Macintosh HD:Users:priviteradamiano:Desktop:loghi:FondazioneCRT.psd" style="width:80.25pt;height:22.5pt;visibility:visible">
            <v:imagedata r:id="rId13" o:title=""/>
          </v:shape>
        </w:pict>
      </w:r>
    </w:p>
    <w:sectPr w:rsidR="00CC5562" w:rsidRPr="00005709" w:rsidSect="00005709">
      <w:pgSz w:w="11900" w:h="16840"/>
      <w:pgMar w:top="1186" w:right="1221" w:bottom="966" w:left="10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62" w:rsidRDefault="00CC5562" w:rsidP="00FD15E6">
      <w:r>
        <w:separator/>
      </w:r>
    </w:p>
  </w:endnote>
  <w:endnote w:type="continuationSeparator" w:id="0">
    <w:p w:rsidR="00CC5562" w:rsidRDefault="00CC5562" w:rsidP="00FD15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62" w:rsidRDefault="00CC5562" w:rsidP="00FD15E6">
      <w:r>
        <w:separator/>
      </w:r>
    </w:p>
  </w:footnote>
  <w:footnote w:type="continuationSeparator" w:id="0">
    <w:p w:rsidR="00CC5562" w:rsidRDefault="00CC5562" w:rsidP="00FD1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24F5E"/>
    <w:multiLevelType w:val="hybridMultilevel"/>
    <w:tmpl w:val="34726E2E"/>
    <w:lvl w:ilvl="0" w:tplc="DFC2F9D4">
      <w:start w:val="10"/>
      <w:numFmt w:val="bullet"/>
      <w:lvlText w:val=""/>
      <w:lvlJc w:val="left"/>
      <w:pPr>
        <w:ind w:left="720" w:hanging="360"/>
      </w:pPr>
      <w:rPr>
        <w:rFonts w:ascii="Wingdings" w:eastAsia="Times New Roman"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B44CBB"/>
    <w:multiLevelType w:val="hybridMultilevel"/>
    <w:tmpl w:val="823807AC"/>
    <w:lvl w:ilvl="0" w:tplc="DFC2F9D4">
      <w:start w:val="10"/>
      <w:numFmt w:val="bullet"/>
      <w:lvlText w:val=""/>
      <w:lvlJc w:val="left"/>
      <w:pPr>
        <w:ind w:left="720" w:hanging="360"/>
      </w:pPr>
      <w:rPr>
        <w:rFonts w:ascii="Wingdings" w:eastAsia="Times New Roman"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298"/>
    <w:rsid w:val="00005709"/>
    <w:rsid w:val="00043418"/>
    <w:rsid w:val="000B59FB"/>
    <w:rsid w:val="000C1942"/>
    <w:rsid w:val="001009EA"/>
    <w:rsid w:val="00113864"/>
    <w:rsid w:val="0012371A"/>
    <w:rsid w:val="00155CF4"/>
    <w:rsid w:val="001A44B6"/>
    <w:rsid w:val="001C61C2"/>
    <w:rsid w:val="001F66A0"/>
    <w:rsid w:val="00272040"/>
    <w:rsid w:val="0027513B"/>
    <w:rsid w:val="00282EC9"/>
    <w:rsid w:val="0033781F"/>
    <w:rsid w:val="003C3B4E"/>
    <w:rsid w:val="0040346E"/>
    <w:rsid w:val="0047635B"/>
    <w:rsid w:val="004B237D"/>
    <w:rsid w:val="005810D2"/>
    <w:rsid w:val="005C0172"/>
    <w:rsid w:val="005E19AA"/>
    <w:rsid w:val="005E54EC"/>
    <w:rsid w:val="005F216B"/>
    <w:rsid w:val="00605169"/>
    <w:rsid w:val="00605EAE"/>
    <w:rsid w:val="00625926"/>
    <w:rsid w:val="0063602F"/>
    <w:rsid w:val="0064686B"/>
    <w:rsid w:val="00655C2E"/>
    <w:rsid w:val="006B640A"/>
    <w:rsid w:val="006D2280"/>
    <w:rsid w:val="007455FC"/>
    <w:rsid w:val="0076506C"/>
    <w:rsid w:val="00793EEC"/>
    <w:rsid w:val="007E7114"/>
    <w:rsid w:val="00997754"/>
    <w:rsid w:val="009F535C"/>
    <w:rsid w:val="00A33298"/>
    <w:rsid w:val="00AE41F5"/>
    <w:rsid w:val="00B2464F"/>
    <w:rsid w:val="00BE4151"/>
    <w:rsid w:val="00C40E9B"/>
    <w:rsid w:val="00C8531F"/>
    <w:rsid w:val="00CA7387"/>
    <w:rsid w:val="00CC0032"/>
    <w:rsid w:val="00CC5562"/>
    <w:rsid w:val="00D25256"/>
    <w:rsid w:val="00D4090D"/>
    <w:rsid w:val="00D6402F"/>
    <w:rsid w:val="00D64F53"/>
    <w:rsid w:val="00DD610B"/>
    <w:rsid w:val="00E13835"/>
    <w:rsid w:val="00EB212B"/>
    <w:rsid w:val="00FD15E6"/>
    <w:rsid w:val="00FD67D1"/>
    <w:rsid w:val="00FD7E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5B"/>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6D2280"/>
    <w:pPr>
      <w:spacing w:before="97"/>
      <w:ind w:left="100" w:right="104"/>
      <w:jc w:val="both"/>
      <w:outlineLvl w:val="0"/>
    </w:pPr>
    <w:rPr>
      <w:sz w:val="23"/>
      <w:szCs w:val="23"/>
    </w:rPr>
  </w:style>
  <w:style w:type="paragraph" w:styleId="Heading2">
    <w:name w:val="heading 2"/>
    <w:basedOn w:val="Normal"/>
    <w:link w:val="Heading2Char"/>
    <w:uiPriority w:val="99"/>
    <w:qFormat/>
    <w:rsid w:val="006D2280"/>
    <w:pPr>
      <w:ind w:left="486" w:right="507"/>
      <w:jc w:val="center"/>
      <w:outlineLvl w:val="1"/>
    </w:pPr>
  </w:style>
  <w:style w:type="paragraph" w:styleId="Heading3">
    <w:name w:val="heading 3"/>
    <w:basedOn w:val="Normal"/>
    <w:link w:val="Heading3Char"/>
    <w:uiPriority w:val="99"/>
    <w:qFormat/>
    <w:rsid w:val="006D2280"/>
    <w:pPr>
      <w:spacing w:before="1"/>
      <w:ind w:left="100"/>
      <w:outlineLvl w:val="2"/>
    </w:pPr>
    <w:rPr>
      <w:sz w:val="21"/>
      <w:szCs w:val="21"/>
    </w:rPr>
  </w:style>
  <w:style w:type="paragraph" w:styleId="Heading6">
    <w:name w:val="heading 6"/>
    <w:basedOn w:val="Normal"/>
    <w:next w:val="Normal"/>
    <w:link w:val="Heading6Char"/>
    <w:uiPriority w:val="99"/>
    <w:qFormat/>
    <w:rsid w:val="00FD15E6"/>
    <w:pPr>
      <w:keepNext/>
      <w:keepLines/>
      <w:spacing w:before="40"/>
      <w:outlineLvl w:val="5"/>
    </w:pPr>
    <w:rPr>
      <w:rFonts w:ascii="Cambria" w:eastAsia="Times New Roman"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90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D7390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D7390F"/>
    <w:rPr>
      <w:rFonts w:asciiTheme="majorHAnsi" w:eastAsiaTheme="majorEastAsia" w:hAnsiTheme="majorHAnsi" w:cstheme="majorBidi"/>
      <w:b/>
      <w:bCs/>
      <w:sz w:val="26"/>
      <w:szCs w:val="26"/>
      <w:lang w:val="en-US" w:eastAsia="en-US"/>
    </w:rPr>
  </w:style>
  <w:style w:type="character" w:customStyle="1" w:styleId="Heading6Char">
    <w:name w:val="Heading 6 Char"/>
    <w:basedOn w:val="DefaultParagraphFont"/>
    <w:link w:val="Heading6"/>
    <w:uiPriority w:val="99"/>
    <w:semiHidden/>
    <w:locked/>
    <w:rsid w:val="00FD15E6"/>
    <w:rPr>
      <w:rFonts w:ascii="Cambria" w:hAnsi="Cambria" w:cs="Times New Roman"/>
      <w:color w:val="243F60"/>
    </w:rPr>
  </w:style>
  <w:style w:type="table" w:customStyle="1" w:styleId="TableNormal1">
    <w:name w:val="Table Normal1"/>
    <w:uiPriority w:val="99"/>
    <w:semiHidden/>
    <w:rsid w:val="006D228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D2280"/>
    <w:rPr>
      <w:sz w:val="20"/>
      <w:szCs w:val="20"/>
    </w:rPr>
  </w:style>
  <w:style w:type="character" w:customStyle="1" w:styleId="BodyTextChar">
    <w:name w:val="Body Text Char"/>
    <w:basedOn w:val="DefaultParagraphFont"/>
    <w:link w:val="BodyText"/>
    <w:uiPriority w:val="99"/>
    <w:semiHidden/>
    <w:rsid w:val="00D7390F"/>
    <w:rPr>
      <w:rFonts w:ascii="Arial" w:hAnsi="Arial" w:cs="Arial"/>
      <w:lang w:val="en-US" w:eastAsia="en-US"/>
    </w:rPr>
  </w:style>
  <w:style w:type="paragraph" w:styleId="ListParagraph">
    <w:name w:val="List Paragraph"/>
    <w:basedOn w:val="Normal"/>
    <w:uiPriority w:val="99"/>
    <w:qFormat/>
    <w:rsid w:val="006D2280"/>
  </w:style>
  <w:style w:type="paragraph" w:customStyle="1" w:styleId="TableParagraph">
    <w:name w:val="Table Paragraph"/>
    <w:basedOn w:val="Normal"/>
    <w:uiPriority w:val="99"/>
    <w:rsid w:val="006D2280"/>
  </w:style>
  <w:style w:type="paragraph" w:styleId="BalloonText">
    <w:name w:val="Balloon Text"/>
    <w:basedOn w:val="Normal"/>
    <w:link w:val="BalloonTextChar"/>
    <w:uiPriority w:val="99"/>
    <w:semiHidden/>
    <w:rsid w:val="006051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605169"/>
    <w:rPr>
      <w:rFonts w:ascii="Times New Roman" w:eastAsia="Times New Roman" w:hAnsi="Times New Roman" w:cs="Times New Roman"/>
      <w:sz w:val="18"/>
      <w:szCs w:val="18"/>
    </w:rPr>
  </w:style>
  <w:style w:type="paragraph" w:styleId="BodyTextIndent">
    <w:name w:val="Body Text Indent"/>
    <w:basedOn w:val="Normal"/>
    <w:link w:val="BodyTextIndentChar"/>
    <w:uiPriority w:val="99"/>
    <w:rsid w:val="00997754"/>
    <w:pPr>
      <w:spacing w:after="120"/>
      <w:ind w:left="283"/>
    </w:pPr>
  </w:style>
  <w:style w:type="character" w:customStyle="1" w:styleId="BodyTextIndentChar">
    <w:name w:val="Body Text Indent Char"/>
    <w:basedOn w:val="DefaultParagraphFont"/>
    <w:link w:val="BodyTextIndent"/>
    <w:uiPriority w:val="99"/>
    <w:locked/>
    <w:rsid w:val="00997754"/>
    <w:rPr>
      <w:rFonts w:ascii="Arial" w:eastAsia="Times New Roman" w:hAnsi="Arial" w:cs="Arial"/>
    </w:rPr>
  </w:style>
  <w:style w:type="paragraph" w:customStyle="1" w:styleId="Nessunostileparagrafo">
    <w:name w:val="[Nessuno stile paragrafo]"/>
    <w:uiPriority w:val="99"/>
    <w:rsid w:val="0047635B"/>
    <w:pPr>
      <w:autoSpaceDE w:val="0"/>
      <w:autoSpaceDN w:val="0"/>
      <w:adjustRightInd w:val="0"/>
      <w:spacing w:line="288" w:lineRule="auto"/>
      <w:textAlignment w:val="center"/>
    </w:pPr>
    <w:rPr>
      <w:rFonts w:ascii="Minion Pro" w:hAnsi="Minion Pro" w:cs="Minion Pro"/>
      <w:color w:val="000000"/>
      <w:sz w:val="24"/>
      <w:szCs w:val="24"/>
      <w:lang w:eastAsia="en-US"/>
    </w:rPr>
  </w:style>
  <w:style w:type="character" w:styleId="Hyperlink">
    <w:name w:val="Hyperlink"/>
    <w:basedOn w:val="DefaultParagraphFont"/>
    <w:uiPriority w:val="99"/>
    <w:rsid w:val="00FD15E6"/>
    <w:rPr>
      <w:rFonts w:cs="Times New Roman"/>
      <w:color w:val="0000FF"/>
      <w:u w:val="single"/>
    </w:rPr>
  </w:style>
  <w:style w:type="paragraph" w:styleId="Footer">
    <w:name w:val="footer"/>
    <w:basedOn w:val="Normal"/>
    <w:link w:val="FooterChar"/>
    <w:uiPriority w:val="99"/>
    <w:rsid w:val="00FD15E6"/>
    <w:pPr>
      <w:widowControl/>
      <w:tabs>
        <w:tab w:val="center" w:pos="4153"/>
        <w:tab w:val="right" w:pos="8306"/>
      </w:tabs>
      <w:autoSpaceDE/>
      <w:autoSpaceDN/>
    </w:pPr>
    <w:rPr>
      <w:rFonts w:ascii="Times" w:hAnsi="Times" w:cs="Times New Roman"/>
      <w:noProof/>
      <w:sz w:val="24"/>
      <w:szCs w:val="20"/>
      <w:lang w:val="it-IT" w:eastAsia="it-IT"/>
    </w:rPr>
  </w:style>
  <w:style w:type="character" w:customStyle="1" w:styleId="FooterChar">
    <w:name w:val="Footer Char"/>
    <w:basedOn w:val="DefaultParagraphFont"/>
    <w:link w:val="Footer"/>
    <w:uiPriority w:val="99"/>
    <w:locked/>
    <w:rsid w:val="00FD15E6"/>
    <w:rPr>
      <w:rFonts w:ascii="Times" w:eastAsia="Times New Roman" w:hAnsi="Times" w:cs="Times New Roman"/>
      <w:noProof/>
      <w:sz w:val="20"/>
      <w:szCs w:val="20"/>
      <w:lang w:val="it-IT" w:eastAsia="it-IT"/>
    </w:rPr>
  </w:style>
  <w:style w:type="paragraph" w:styleId="Header">
    <w:name w:val="header"/>
    <w:basedOn w:val="Normal"/>
    <w:link w:val="HeaderChar"/>
    <w:uiPriority w:val="99"/>
    <w:rsid w:val="00FD15E6"/>
    <w:pPr>
      <w:tabs>
        <w:tab w:val="center" w:pos="4819"/>
        <w:tab w:val="right" w:pos="9638"/>
      </w:tabs>
    </w:pPr>
  </w:style>
  <w:style w:type="character" w:customStyle="1" w:styleId="HeaderChar">
    <w:name w:val="Header Char"/>
    <w:basedOn w:val="DefaultParagraphFont"/>
    <w:link w:val="Header"/>
    <w:uiPriority w:val="99"/>
    <w:locked/>
    <w:rsid w:val="00FD15E6"/>
    <w:rPr>
      <w:rFonts w:ascii="Arial" w:eastAsia="Times New Roman" w:hAnsi="Arial" w:cs="Arial"/>
    </w:rPr>
  </w:style>
  <w:style w:type="character" w:customStyle="1" w:styleId="UnresolvedMention">
    <w:name w:val="Unresolved Mention"/>
    <w:basedOn w:val="DefaultParagraphFont"/>
    <w:uiPriority w:val="99"/>
    <w:semiHidden/>
    <w:rsid w:val="0011386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9896450">
      <w:marLeft w:val="0"/>
      <w:marRight w:val="0"/>
      <w:marTop w:val="0"/>
      <w:marBottom w:val="0"/>
      <w:divBdr>
        <w:top w:val="none" w:sz="0" w:space="0" w:color="auto"/>
        <w:left w:val="none" w:sz="0" w:space="0" w:color="auto"/>
        <w:bottom w:val="none" w:sz="0" w:space="0" w:color="auto"/>
        <w:right w:val="none" w:sz="0" w:space="0" w:color="auto"/>
      </w:divBdr>
    </w:div>
    <w:div w:id="589896451">
      <w:marLeft w:val="0"/>
      <w:marRight w:val="0"/>
      <w:marTop w:val="0"/>
      <w:marBottom w:val="0"/>
      <w:divBdr>
        <w:top w:val="none" w:sz="0" w:space="0" w:color="auto"/>
        <w:left w:val="none" w:sz="0" w:space="0" w:color="auto"/>
        <w:bottom w:val="none" w:sz="0" w:space="0" w:color="auto"/>
        <w:right w:val="none" w:sz="0" w:space="0" w:color="auto"/>
      </w:divBdr>
    </w:div>
    <w:div w:id="589896452">
      <w:marLeft w:val="0"/>
      <w:marRight w:val="0"/>
      <w:marTop w:val="0"/>
      <w:marBottom w:val="0"/>
      <w:divBdr>
        <w:top w:val="none" w:sz="0" w:space="0" w:color="auto"/>
        <w:left w:val="none" w:sz="0" w:space="0" w:color="auto"/>
        <w:bottom w:val="none" w:sz="0" w:space="0" w:color="auto"/>
        <w:right w:val="none" w:sz="0" w:space="0" w:color="auto"/>
      </w:divBdr>
    </w:div>
    <w:div w:id="589896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miano@teatrodellavor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immagnidellinterno.it"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1303</Words>
  <Characters>7432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feffinv</cp:lastModifiedBy>
  <cp:revision>2</cp:revision>
  <cp:lastPrinted>2019-06-04T14:30:00Z</cp:lastPrinted>
  <dcterms:created xsi:type="dcterms:W3CDTF">2019-06-11T09:11:00Z</dcterms:created>
  <dcterms:modified xsi:type="dcterms:W3CDTF">2019-06-11T09:11:00Z</dcterms:modified>
</cp:coreProperties>
</file>